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DFCF0" w14:textId="77777777" w:rsidR="00A747B3" w:rsidRPr="00CF7422" w:rsidRDefault="00000000">
      <w:pPr>
        <w:jc w:val="center"/>
        <w:rPr>
          <w:rFonts w:cstheme="minorHAnsi"/>
          <w:b/>
          <w:bCs/>
          <w:u w:val="single"/>
        </w:rPr>
      </w:pPr>
      <w:r w:rsidRPr="00CF7422">
        <w:rPr>
          <w:rFonts w:cstheme="minorHAnsi"/>
          <w:b/>
          <w:bCs/>
          <w:u w:val="single"/>
        </w:rPr>
        <w:t xml:space="preserve">Klauzula informacyjna dla pracowników </w:t>
      </w:r>
    </w:p>
    <w:p w14:paraId="5E7D4426" w14:textId="77777777" w:rsidR="00A747B3" w:rsidRPr="00CF7422" w:rsidRDefault="00000000">
      <w:pPr>
        <w:jc w:val="both"/>
        <w:rPr>
          <w:rFonts w:cstheme="minorHAnsi"/>
        </w:rPr>
      </w:pPr>
      <w:r w:rsidRPr="00CF7422">
        <w:rPr>
          <w:rFonts w:cstheme="minorHAnsi"/>
        </w:rPr>
        <w:t xml:space="preserve">               Zgodnie z Rozporządzeniem Parlamentu Europejskiego i Rady z dnia 27 kwietnia 2016 r. </w:t>
      </w:r>
      <w:r w:rsidRPr="00CF7422">
        <w:rPr>
          <w:rFonts w:cstheme="minorHAnsi"/>
        </w:rPr>
        <w:br/>
        <w:t>w sprawie ochrony osób fizycznych w związku z przetwarzaniem danych osobowych i w sprawie swobodnego przepływu takich danych oraz uchylenia dyrektywy 95/46/WE (ogólne rozporządzenie o ochronie danych, RODO) informujemy, że:</w:t>
      </w:r>
    </w:p>
    <w:p w14:paraId="06AC5228" w14:textId="0FF70C27" w:rsidR="00A747B3" w:rsidRPr="00CF7422" w:rsidRDefault="00000000">
      <w:pPr>
        <w:pStyle w:val="Akapitzlist"/>
        <w:numPr>
          <w:ilvl w:val="0"/>
          <w:numId w:val="1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CF7422">
        <w:rPr>
          <w:rFonts w:asciiTheme="minorHAnsi" w:hAnsiTheme="minorHAnsi" w:cstheme="minorHAnsi"/>
          <w:sz w:val="22"/>
          <w:szCs w:val="22"/>
        </w:rPr>
        <w:t xml:space="preserve">Administratorem Pani/Pana danych osobowych jest </w:t>
      </w:r>
      <w:r w:rsidR="00CF7422" w:rsidRPr="00CF7422">
        <w:rPr>
          <w:rFonts w:asciiTheme="minorHAnsi" w:hAnsiTheme="minorHAnsi" w:cstheme="minorHAnsi"/>
          <w:b/>
          <w:bCs/>
          <w:sz w:val="22"/>
          <w:szCs w:val="22"/>
        </w:rPr>
        <w:t>Przedszkole Samorządowe nr 79 „Konwaliowy Zakątek” w Białymstoku ul. Konwaliowa 8, 15-674 Białystok</w:t>
      </w:r>
      <w:r w:rsidRPr="00CF7422">
        <w:rPr>
          <w:rFonts w:asciiTheme="minorHAnsi" w:hAnsiTheme="minorHAnsi" w:cstheme="minorHAnsi"/>
          <w:sz w:val="22"/>
          <w:szCs w:val="22"/>
        </w:rPr>
        <w:t xml:space="preserve">, reprezentowane przez Dyrektora Przedszkola, zwane dalej Administratorem; Administrator prowadzi operacje przetwarzania Pani/Pana danych osobowych. </w:t>
      </w:r>
    </w:p>
    <w:p w14:paraId="1BD86EAC" w14:textId="00B246AC" w:rsidR="00A747B3" w:rsidRPr="00CF7422" w:rsidRDefault="00000000">
      <w:pPr>
        <w:pStyle w:val="Akapitzlist"/>
        <w:numPr>
          <w:ilvl w:val="0"/>
          <w:numId w:val="1"/>
        </w:numPr>
        <w:ind w:left="284" w:hanging="284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CF7422">
        <w:rPr>
          <w:rFonts w:asciiTheme="minorHAnsi" w:hAnsiTheme="minorHAnsi" w:cstheme="minorHAnsi"/>
          <w:sz w:val="22"/>
          <w:szCs w:val="22"/>
        </w:rPr>
        <w:t xml:space="preserve">Administrator wyznaczył Inspektora ochrony danych, z którym można kontaktować się pod adresem e-mail: </w:t>
      </w:r>
      <w:r w:rsidRPr="00CF7422">
        <w:rPr>
          <w:rStyle w:val="czeinternetowe"/>
          <w:rFonts w:asciiTheme="minorHAnsi" w:hAnsiTheme="minorHAnsi" w:cstheme="minorHAnsi"/>
          <w:b/>
          <w:bCs/>
          <w:color w:val="auto"/>
          <w:sz w:val="22"/>
          <w:szCs w:val="22"/>
          <w:u w:val="none"/>
        </w:rPr>
        <w:t>ps7</w:t>
      </w:r>
      <w:r w:rsidR="00CF7422">
        <w:rPr>
          <w:rStyle w:val="czeinternetowe"/>
          <w:rFonts w:asciiTheme="minorHAnsi" w:hAnsiTheme="minorHAnsi" w:cstheme="minorHAnsi"/>
          <w:b/>
          <w:bCs/>
          <w:color w:val="auto"/>
          <w:sz w:val="22"/>
          <w:szCs w:val="22"/>
          <w:u w:val="none"/>
        </w:rPr>
        <w:t>9</w:t>
      </w:r>
      <w:r w:rsidRPr="00CF7422">
        <w:rPr>
          <w:rStyle w:val="czeinternetowe"/>
          <w:rFonts w:asciiTheme="minorHAnsi" w:hAnsiTheme="minorHAnsi" w:cstheme="minorHAnsi"/>
          <w:b/>
          <w:bCs/>
          <w:color w:val="auto"/>
          <w:sz w:val="22"/>
          <w:szCs w:val="22"/>
          <w:u w:val="none"/>
        </w:rPr>
        <w:t>@um.bialystok.pl</w:t>
      </w:r>
    </w:p>
    <w:p w14:paraId="591A816B" w14:textId="77777777" w:rsidR="00A747B3" w:rsidRPr="00CF7422" w:rsidRDefault="00000000">
      <w:pPr>
        <w:pStyle w:val="Akapitzlist"/>
        <w:numPr>
          <w:ilvl w:val="0"/>
          <w:numId w:val="1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CF7422">
        <w:rPr>
          <w:rFonts w:asciiTheme="minorHAnsi" w:hAnsiTheme="minorHAnsi" w:cstheme="minorHAnsi"/>
          <w:sz w:val="22"/>
          <w:szCs w:val="22"/>
        </w:rPr>
        <w:t xml:space="preserve">Przetwarzanie Pani/Pana danych osobowych odbędzie się w celach związanych z zawarciem i realizacją umowy o pracę, wykonywaniem obowiązków wynikających z Kodeksu pracy oraz przepisów wykonawczych, w tym prowadzeniem oraz archiwizacją akt pracowniczych; wykonywaniem obowiązków wynikających z przepisów o ubezpieczeniu społecznym, ubezpieczeniu zdrowotnym, podatkach, wypadkach przy pracy, zakładowym funduszu świadczeń socjalnych, rachunkowości oraz z innych zobowiązań wywodzących się z obowiązujących regulacji prawnych. Administrator przetwarza również szczególne kategorie danych dotyczące Pani/Pana stanu zdrowia, między innymi w sytuacji, gdy informacje te zostaną pracodawcy przekazane przez pracownika w celu korzystania ze szczególnych uprawnień wynikających z prawa pracy. Jeżeli Pani/Pan wyraził na to zgodę to Administrator przetwarza również prywatny numer telefonu i prywatny adres e-mail w celach kontaktowych. </w:t>
      </w:r>
    </w:p>
    <w:p w14:paraId="68E3C3E7" w14:textId="77777777" w:rsidR="00A747B3" w:rsidRPr="00CF7422" w:rsidRDefault="00000000">
      <w:pPr>
        <w:pStyle w:val="Akapitzlist"/>
        <w:numPr>
          <w:ilvl w:val="0"/>
          <w:numId w:val="1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CF7422">
        <w:rPr>
          <w:rFonts w:asciiTheme="minorHAnsi" w:hAnsiTheme="minorHAnsi" w:cstheme="minorHAnsi"/>
          <w:sz w:val="22"/>
          <w:szCs w:val="22"/>
        </w:rPr>
        <w:t>W razie takiej konieczności, Pani/Pana dane osobowe mogą być udostępniane odbiorcom upoważnionym do ich otrzymywania na podstawie przepisów prawa (</w:t>
      </w:r>
      <w:r w:rsidRPr="00CF7422">
        <w:rPr>
          <w:rFonts w:asciiTheme="minorHAnsi" w:hAnsiTheme="minorHAnsi" w:cstheme="minorHAnsi"/>
          <w:i/>
          <w:iCs/>
          <w:sz w:val="22"/>
          <w:szCs w:val="22"/>
        </w:rPr>
        <w:t>np. ZUS, Urząd Skarbowy, NFZ, SIO</w:t>
      </w:r>
      <w:r w:rsidRPr="00CF7422">
        <w:rPr>
          <w:rFonts w:asciiTheme="minorHAnsi" w:hAnsiTheme="minorHAnsi" w:cstheme="minorHAnsi"/>
          <w:sz w:val="22"/>
          <w:szCs w:val="22"/>
        </w:rPr>
        <w:t xml:space="preserve">) oraz podmiotom realizującym usługi szkoleniowe, podmiotom świadczącym usługi z zakresu medycyny pracy, firmom serwisującym infrastrukturę IT i oprogramowanie na podstawie umów powierzenia przetwarzania, klientom i kontrahentom, jeżeli jest to niezbędne do załatwienia sprawy, a także organom ścigania i organom państwowym, gdy wynika to z obowiązujących przepisów prawa. </w:t>
      </w:r>
    </w:p>
    <w:p w14:paraId="04DF738D" w14:textId="77777777" w:rsidR="00A747B3" w:rsidRPr="00CF7422" w:rsidRDefault="00000000">
      <w:pPr>
        <w:pStyle w:val="Akapitzlist"/>
        <w:numPr>
          <w:ilvl w:val="0"/>
          <w:numId w:val="1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CF7422">
        <w:rPr>
          <w:rFonts w:asciiTheme="minorHAnsi" w:hAnsiTheme="minorHAnsi" w:cstheme="minorHAnsi"/>
          <w:sz w:val="22"/>
          <w:szCs w:val="22"/>
        </w:rPr>
        <w:t>W związku z przetwarzaniem przez Administratora Pani/Pana danych osobowych, przysługuje Pani/Panu prawo do:</w:t>
      </w:r>
    </w:p>
    <w:p w14:paraId="0B609AA7" w14:textId="77777777" w:rsidR="00A747B3" w:rsidRPr="00CF7422" w:rsidRDefault="00000000">
      <w:pPr>
        <w:pStyle w:val="Akapitzlist"/>
        <w:numPr>
          <w:ilvl w:val="1"/>
          <w:numId w:val="1"/>
        </w:numPr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CF7422">
        <w:rPr>
          <w:rFonts w:asciiTheme="minorHAnsi" w:hAnsiTheme="minorHAnsi" w:cstheme="minorHAnsi"/>
          <w:sz w:val="22"/>
          <w:szCs w:val="22"/>
        </w:rPr>
        <w:t xml:space="preserve">dostępu do treści swoich danych na podstawie art. 15 RODO z zastrzeżeniem, że udostępniane dane osobowe nie mogą ujawniać informacji niejawnych, ani naruszać tajemnic prawnie chronionych, do których zachowania zobowiązany jest Administrator; </w:t>
      </w:r>
    </w:p>
    <w:p w14:paraId="1419B583" w14:textId="77777777" w:rsidR="00A747B3" w:rsidRPr="00CF7422" w:rsidRDefault="00000000">
      <w:pPr>
        <w:pStyle w:val="Akapitzlist"/>
        <w:numPr>
          <w:ilvl w:val="1"/>
          <w:numId w:val="1"/>
        </w:numPr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CF7422">
        <w:rPr>
          <w:rFonts w:asciiTheme="minorHAnsi" w:hAnsiTheme="minorHAnsi" w:cstheme="minorHAnsi"/>
          <w:sz w:val="22"/>
          <w:szCs w:val="22"/>
        </w:rPr>
        <w:t>sprostowania danych, na podstawie art. 16 RODO;</w:t>
      </w:r>
    </w:p>
    <w:p w14:paraId="395528F3" w14:textId="77777777" w:rsidR="00A747B3" w:rsidRPr="00CF7422" w:rsidRDefault="00000000">
      <w:pPr>
        <w:pStyle w:val="Akapitzlist"/>
        <w:numPr>
          <w:ilvl w:val="1"/>
          <w:numId w:val="1"/>
        </w:numPr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CF7422">
        <w:rPr>
          <w:rFonts w:asciiTheme="minorHAnsi" w:hAnsiTheme="minorHAnsi" w:cstheme="minorHAnsi"/>
          <w:sz w:val="22"/>
          <w:szCs w:val="22"/>
        </w:rPr>
        <w:t>usunięcia danych, na podstawie art. 17 RODO, przetwarzanych na podstawie Pani/Pana zgody; w pozostałych przypadkach, w których Administrator przetwarza dane osobowe na podstawie przepisów prawa, dane mogą być usunięte po zakończeniu okresu archiwizacji;</w:t>
      </w:r>
    </w:p>
    <w:p w14:paraId="1310BB43" w14:textId="77777777" w:rsidR="00A747B3" w:rsidRPr="00CF7422" w:rsidRDefault="00000000">
      <w:pPr>
        <w:pStyle w:val="Akapitzlist"/>
        <w:numPr>
          <w:ilvl w:val="1"/>
          <w:numId w:val="1"/>
        </w:numPr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CF7422">
        <w:rPr>
          <w:rFonts w:asciiTheme="minorHAnsi" w:hAnsiTheme="minorHAnsi" w:cstheme="minorHAnsi"/>
          <w:sz w:val="22"/>
          <w:szCs w:val="22"/>
        </w:rPr>
        <w:t>ograniczenia przetwarzania danych, na podstawie art. 17 RODO;</w:t>
      </w:r>
    </w:p>
    <w:p w14:paraId="03ECA9AC" w14:textId="77777777" w:rsidR="00A747B3" w:rsidRPr="00CF7422" w:rsidRDefault="00000000">
      <w:pPr>
        <w:pStyle w:val="Akapitzlist"/>
        <w:numPr>
          <w:ilvl w:val="1"/>
          <w:numId w:val="1"/>
        </w:numPr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CF7422">
        <w:rPr>
          <w:rFonts w:asciiTheme="minorHAnsi" w:hAnsiTheme="minorHAnsi" w:cstheme="minorHAnsi"/>
          <w:sz w:val="22"/>
          <w:szCs w:val="22"/>
        </w:rPr>
        <w:t>przeniesienia danych na podstawie art. 20 RODO;</w:t>
      </w:r>
    </w:p>
    <w:p w14:paraId="2935E508" w14:textId="77777777" w:rsidR="00A747B3" w:rsidRPr="00CF7422" w:rsidRDefault="00000000">
      <w:pPr>
        <w:pStyle w:val="Akapitzlist"/>
        <w:numPr>
          <w:ilvl w:val="1"/>
          <w:numId w:val="1"/>
        </w:numPr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CF7422">
        <w:rPr>
          <w:rFonts w:asciiTheme="minorHAnsi" w:hAnsiTheme="minorHAnsi" w:cstheme="minorHAnsi"/>
          <w:sz w:val="22"/>
          <w:szCs w:val="22"/>
        </w:rPr>
        <w:t>wniesienia sprzeciwu wobec przetwarzanych danych, na podstawie art. 21 RODO, z zastrzeżeniem, że nie dotyczy to przypadków, w których Administrator posiada uprawnienie do przetwarzania danych na podstawie przepisów prawa.</w:t>
      </w:r>
    </w:p>
    <w:p w14:paraId="13A02A91" w14:textId="77777777" w:rsidR="00A747B3" w:rsidRPr="00CF7422" w:rsidRDefault="00000000">
      <w:pPr>
        <w:pStyle w:val="Akapitzlist"/>
        <w:numPr>
          <w:ilvl w:val="1"/>
          <w:numId w:val="1"/>
        </w:numPr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CF7422">
        <w:rPr>
          <w:rFonts w:asciiTheme="minorHAnsi" w:hAnsiTheme="minorHAnsi" w:cstheme="minorHAnsi"/>
          <w:sz w:val="22"/>
          <w:szCs w:val="22"/>
        </w:rPr>
        <w:t xml:space="preserve">wycofania w każdej chwili zgody, w zakresie w jakim jest ona podstawą przetwarzania Pani/Pana danych. Wycofanie zgody nie ma wpływu na zgodność z prawem przetwarzania, którego dokonano na podstawie zgody przed jej wycofaniem. </w:t>
      </w:r>
    </w:p>
    <w:p w14:paraId="028DBB2C" w14:textId="77777777" w:rsidR="00A747B3" w:rsidRPr="00CF7422" w:rsidRDefault="00000000">
      <w:pPr>
        <w:pStyle w:val="Akapitzlist"/>
        <w:numPr>
          <w:ilvl w:val="0"/>
          <w:numId w:val="1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CF7422">
        <w:rPr>
          <w:rFonts w:asciiTheme="minorHAnsi" w:hAnsiTheme="minorHAnsi" w:cstheme="minorHAnsi"/>
          <w:sz w:val="22"/>
          <w:szCs w:val="22"/>
        </w:rPr>
        <w:t xml:space="preserve">Pani/Pana dane osobowe będą przechowywane przez okres zatrudnienia, a następnie przez okres wskazany przez przepisy prawa pracy i inne przepisy szczególne. W razie przetwarzania danych osobowych w oparciu o wyrażoną przez Panią/Pana zgodę, Administrator będzie przechowywał Pani/Pana dane aż do momentu wycofania zgody.  </w:t>
      </w:r>
    </w:p>
    <w:p w14:paraId="125226D5" w14:textId="77777777" w:rsidR="00A747B3" w:rsidRPr="00CF7422" w:rsidRDefault="00000000">
      <w:pPr>
        <w:pStyle w:val="Akapitzlist"/>
        <w:numPr>
          <w:ilvl w:val="0"/>
          <w:numId w:val="1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CF7422">
        <w:rPr>
          <w:rFonts w:asciiTheme="minorHAnsi" w:hAnsiTheme="minorHAnsi" w:cstheme="minorHAnsi"/>
          <w:sz w:val="22"/>
          <w:szCs w:val="22"/>
        </w:rPr>
        <w:lastRenderedPageBreak/>
        <w:t xml:space="preserve">Podanie przez Panią/Pana danych osobowych w zakresie wynikającym z przepisów prawa jest obowiązkowe, a skutkiem ich niepodania będzie brak możliwości realizacji stosunku pracy. Podanie pozostałych danych jest dobrowolne, a skutkiem odmowy ich podania będzie brak możliwości realizacji poszczególnych celów wskazanych wyżej. </w:t>
      </w:r>
    </w:p>
    <w:p w14:paraId="74A8746C" w14:textId="77777777" w:rsidR="00A747B3" w:rsidRPr="00CF7422" w:rsidRDefault="00A747B3">
      <w:pPr>
        <w:jc w:val="right"/>
        <w:rPr>
          <w:rFonts w:cstheme="minorHAnsi"/>
        </w:rPr>
      </w:pPr>
    </w:p>
    <w:p w14:paraId="7D87492B" w14:textId="77777777" w:rsidR="00A747B3" w:rsidRPr="00CF7422" w:rsidRDefault="00000000">
      <w:pPr>
        <w:jc w:val="right"/>
        <w:rPr>
          <w:rFonts w:cstheme="minorHAnsi"/>
          <w:b/>
          <w:bCs/>
        </w:rPr>
      </w:pPr>
      <w:r w:rsidRPr="00CF7422">
        <w:rPr>
          <w:rFonts w:cstheme="minorHAnsi"/>
          <w:b/>
          <w:bCs/>
        </w:rPr>
        <w:t>Zapoznałam/-em się z treścią klauzuli informacyjnej,</w:t>
      </w:r>
    </w:p>
    <w:p w14:paraId="4A0EF33A" w14:textId="77777777" w:rsidR="00A747B3" w:rsidRPr="00CF7422" w:rsidRDefault="00000000">
      <w:pPr>
        <w:jc w:val="right"/>
        <w:rPr>
          <w:rFonts w:cstheme="minorHAnsi"/>
        </w:rPr>
      </w:pPr>
      <w:r w:rsidRPr="00CF7422">
        <w:rPr>
          <w:rFonts w:cstheme="minorHAnsi"/>
        </w:rPr>
        <w:t>……………..……………………………………………</w:t>
      </w:r>
    </w:p>
    <w:p w14:paraId="3A95D49B" w14:textId="77777777" w:rsidR="00A747B3" w:rsidRPr="00CF7422" w:rsidRDefault="00000000">
      <w:pPr>
        <w:rPr>
          <w:rFonts w:cstheme="minorHAnsi"/>
          <w:i/>
        </w:rPr>
      </w:pPr>
      <w:r w:rsidRPr="00CF7422">
        <w:rPr>
          <w:rFonts w:cstheme="minorHAnsi"/>
          <w:i/>
        </w:rPr>
        <w:t xml:space="preserve">                                                                                                                          (data i podpis)</w:t>
      </w:r>
    </w:p>
    <w:sectPr w:rsidR="00A747B3" w:rsidRPr="00CF7422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64C3A"/>
    <w:multiLevelType w:val="multilevel"/>
    <w:tmpl w:val="07963F6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5DE1427E"/>
    <w:multiLevelType w:val="multilevel"/>
    <w:tmpl w:val="1CC405A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15362528">
    <w:abstractNumId w:val="0"/>
  </w:num>
  <w:num w:numId="2" w16cid:durableId="6940421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7B3"/>
    <w:rsid w:val="00213ACA"/>
    <w:rsid w:val="00254D2E"/>
    <w:rsid w:val="005D7B1D"/>
    <w:rsid w:val="00A747B3"/>
    <w:rsid w:val="00CF7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EA473"/>
  <w15:docId w15:val="{2B7BB46D-3622-43F5-BE0A-A5A26C13F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6D0E9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6D0E91"/>
    <w:rPr>
      <w:color w:val="605E5C"/>
      <w:shd w:val="clear" w:color="auto" w:fill="E1DFDD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A7CA3"/>
    <w:rPr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A7CA3"/>
    <w:rPr>
      <w:vertAlign w:val="superscript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DA7CA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A7CA3"/>
    <w:pPr>
      <w:spacing w:after="0" w:line="240" w:lineRule="auto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620</Words>
  <Characters>3720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Justyna Stecz</cp:lastModifiedBy>
  <cp:revision>12</cp:revision>
  <dcterms:created xsi:type="dcterms:W3CDTF">2019-11-22T10:44:00Z</dcterms:created>
  <dcterms:modified xsi:type="dcterms:W3CDTF">2025-02-09T12:47:00Z</dcterms:modified>
  <dc:language>pl-PL</dc:language>
</cp:coreProperties>
</file>