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B05AE8" w14:textId="45E5C13E" w:rsidR="00123EE9" w:rsidRPr="00123EE9" w:rsidRDefault="00123EE9" w:rsidP="00123EE9">
      <w:pPr>
        <w:spacing w:after="0" w:line="276" w:lineRule="auto"/>
        <w:jc w:val="right"/>
        <w:rPr>
          <w:rFonts w:ascii="Times New Roman" w:hAnsi="Times New Roman" w:cs="Times New Roman"/>
          <w:sz w:val="24"/>
          <w:szCs w:val="24"/>
        </w:rPr>
      </w:pPr>
      <w:bookmarkStart w:id="0" w:name="_Hlk156922425"/>
      <w:r w:rsidRPr="00123EE9">
        <w:rPr>
          <w:rFonts w:ascii="Times New Roman" w:hAnsi="Times New Roman" w:cs="Times New Roman"/>
          <w:sz w:val="24"/>
          <w:szCs w:val="24"/>
        </w:rPr>
        <w:t xml:space="preserve">Załącznik Nr </w:t>
      </w:r>
      <w:r>
        <w:rPr>
          <w:rFonts w:ascii="Times New Roman" w:hAnsi="Times New Roman" w:cs="Times New Roman"/>
          <w:sz w:val="24"/>
          <w:szCs w:val="24"/>
        </w:rPr>
        <w:t>9</w:t>
      </w:r>
      <w:r w:rsidRPr="00123EE9">
        <w:rPr>
          <w:rFonts w:ascii="Times New Roman" w:hAnsi="Times New Roman" w:cs="Times New Roman"/>
          <w:sz w:val="24"/>
          <w:szCs w:val="24"/>
        </w:rPr>
        <w:br/>
        <w:t>do Polityki ochrony dzieci przed krzywdzeniem</w:t>
      </w:r>
    </w:p>
    <w:p w14:paraId="789C3B49" w14:textId="77777777" w:rsidR="00123EE9" w:rsidRPr="00123EE9" w:rsidRDefault="00123EE9" w:rsidP="00123EE9">
      <w:pPr>
        <w:spacing w:line="276" w:lineRule="auto"/>
        <w:ind w:left="6473" w:hanging="1199"/>
        <w:jc w:val="right"/>
        <w:rPr>
          <w:rFonts w:ascii="Times New Roman" w:hAnsi="Times New Roman" w:cs="Times New Roman"/>
          <w:b/>
          <w:sz w:val="24"/>
          <w:szCs w:val="24"/>
        </w:rPr>
      </w:pPr>
      <w:r w:rsidRPr="00123EE9">
        <w:rPr>
          <w:rFonts w:ascii="Times New Roman" w:hAnsi="Times New Roman" w:cs="Times New Roman"/>
          <w:sz w:val="24"/>
          <w:szCs w:val="24"/>
        </w:rPr>
        <w:t xml:space="preserve">w Przedszkolu Samorządowym Nr 79 „Konwaliowy Zakątek” </w:t>
      </w:r>
      <w:r w:rsidRPr="00123EE9">
        <w:rPr>
          <w:rFonts w:ascii="Times New Roman" w:hAnsi="Times New Roman" w:cs="Times New Roman"/>
          <w:sz w:val="24"/>
          <w:szCs w:val="24"/>
        </w:rPr>
        <w:br/>
        <w:t>w Białymstoku</w:t>
      </w:r>
    </w:p>
    <w:bookmarkEnd w:id="0"/>
    <w:p w14:paraId="1C9B6AE3" w14:textId="77777777" w:rsidR="00123EE9" w:rsidRDefault="00123EE9" w:rsidP="00123EE9">
      <w:pPr>
        <w:spacing w:after="35" w:line="276" w:lineRule="auto"/>
        <w:ind w:firstLine="8059"/>
        <w:rPr>
          <w:b/>
          <w:sz w:val="32"/>
        </w:rPr>
      </w:pPr>
    </w:p>
    <w:p w14:paraId="5E581919" w14:textId="77777777" w:rsidR="002F59DD" w:rsidRDefault="002F59DD" w:rsidP="00123EE9">
      <w:pPr>
        <w:spacing w:after="0" w:line="360" w:lineRule="auto"/>
        <w:ind w:firstLine="709"/>
        <w:jc w:val="both"/>
        <w:rPr>
          <w:rFonts w:ascii="Times New Roman" w:hAnsi="Times New Roman" w:cs="Times New Roman"/>
          <w:i/>
          <w:sz w:val="24"/>
          <w:szCs w:val="24"/>
        </w:rPr>
      </w:pPr>
    </w:p>
    <w:p w14:paraId="6BDD4651" w14:textId="40B0EBEF" w:rsidR="00053A6C" w:rsidRPr="002F59DD" w:rsidRDefault="00053A6C" w:rsidP="00123EE9">
      <w:pPr>
        <w:spacing w:after="0" w:line="360" w:lineRule="auto"/>
        <w:ind w:firstLine="709"/>
        <w:jc w:val="both"/>
        <w:rPr>
          <w:rFonts w:ascii="Times New Roman" w:hAnsi="Times New Roman" w:cs="Times New Roman"/>
          <w:i/>
          <w:sz w:val="24"/>
          <w:szCs w:val="24"/>
        </w:rPr>
      </w:pPr>
      <w:r w:rsidRPr="002F59DD">
        <w:rPr>
          <w:rFonts w:ascii="Times New Roman" w:hAnsi="Times New Roman" w:cs="Times New Roman"/>
          <w:i/>
          <w:sz w:val="24"/>
          <w:szCs w:val="24"/>
        </w:rPr>
        <w:t xml:space="preserve">Pragniemy, aby rezultatem naszej pracy wychowawczej była dziecięca świadomość swojej wartości i indywidualności. Chcemy, aby każde dziecko rozumiało i respektowało zasady współżycia i współdziałania z innymi ludźmi. Aby nie obawiało się wyrażać swoich emocji, ale szanowało także odczucia innych. Naszym priorytetem jest wpojenie każdemu dziecku istoty tolerancji, otwartości i wrażliwości na otaczający je świat. </w:t>
      </w:r>
    </w:p>
    <w:p w14:paraId="22DF8BC9" w14:textId="47F64270" w:rsidR="00053A6C" w:rsidRPr="002F59DD" w:rsidRDefault="00053A6C" w:rsidP="00123EE9">
      <w:pPr>
        <w:spacing w:after="0" w:line="360" w:lineRule="auto"/>
        <w:ind w:firstLine="709"/>
        <w:jc w:val="both"/>
        <w:rPr>
          <w:rFonts w:ascii="Times New Roman" w:hAnsi="Times New Roman" w:cs="Times New Roman"/>
          <w:i/>
          <w:sz w:val="24"/>
          <w:szCs w:val="24"/>
        </w:rPr>
      </w:pPr>
      <w:r w:rsidRPr="002F59DD">
        <w:rPr>
          <w:rFonts w:ascii="Times New Roman" w:hAnsi="Times New Roman" w:cs="Times New Roman"/>
          <w:i/>
          <w:sz w:val="24"/>
          <w:szCs w:val="24"/>
        </w:rPr>
        <w:t>Pragniemy, aby nasze działania były tożsame z oddziaływaniem środowiska rodzinnego na wszechstronny rozwój dziecka.</w:t>
      </w:r>
    </w:p>
    <w:p w14:paraId="4D5FA598" w14:textId="77777777" w:rsidR="00123EE9" w:rsidRPr="00612B8F" w:rsidRDefault="00123EE9" w:rsidP="00123EE9">
      <w:pPr>
        <w:spacing w:after="0" w:line="360" w:lineRule="auto"/>
        <w:ind w:firstLine="709"/>
        <w:jc w:val="both"/>
        <w:rPr>
          <w:rFonts w:ascii="Times New Roman" w:hAnsi="Times New Roman" w:cs="Times New Roman"/>
          <w:sz w:val="24"/>
          <w:szCs w:val="24"/>
        </w:rPr>
      </w:pPr>
    </w:p>
    <w:p w14:paraId="75026952" w14:textId="37772AA4" w:rsidR="00053A6C" w:rsidRDefault="00053A6C" w:rsidP="00123EE9">
      <w:pPr>
        <w:spacing w:after="0" w:line="276" w:lineRule="auto"/>
        <w:ind w:firstLine="709"/>
        <w:jc w:val="center"/>
        <w:rPr>
          <w:rFonts w:ascii="Times New Roman" w:hAnsi="Times New Roman" w:cs="Times New Roman"/>
          <w:b/>
          <w:sz w:val="24"/>
          <w:szCs w:val="24"/>
        </w:rPr>
      </w:pPr>
      <w:r w:rsidRPr="00612B8F">
        <w:rPr>
          <w:rFonts w:ascii="Times New Roman" w:hAnsi="Times New Roman" w:cs="Times New Roman"/>
          <w:b/>
          <w:sz w:val="24"/>
          <w:szCs w:val="24"/>
        </w:rPr>
        <w:t>SYSTEM NAGRÓD I KONSEKWENCJI W ZAKRESIE PRZESTRZEGANIA USTALONYCH NORM I ZASAD ZACHOWANIA W RELACJACH  SPOŁECZNYCH WOBEC RÓWIEŚNIKÓW I DOROSŁYCH</w:t>
      </w:r>
      <w:r w:rsidR="00123EE9">
        <w:rPr>
          <w:rFonts w:ascii="Times New Roman" w:hAnsi="Times New Roman" w:cs="Times New Roman"/>
          <w:b/>
          <w:sz w:val="24"/>
          <w:szCs w:val="24"/>
        </w:rPr>
        <w:t>.</w:t>
      </w:r>
    </w:p>
    <w:p w14:paraId="71ABAAC5" w14:textId="77777777" w:rsidR="00123EE9" w:rsidRPr="00612B8F" w:rsidRDefault="00123EE9" w:rsidP="00123EE9">
      <w:pPr>
        <w:spacing w:after="0" w:line="276" w:lineRule="auto"/>
        <w:ind w:firstLine="709"/>
        <w:jc w:val="center"/>
        <w:rPr>
          <w:rFonts w:ascii="Times New Roman" w:hAnsi="Times New Roman" w:cs="Times New Roman"/>
          <w:b/>
          <w:sz w:val="24"/>
          <w:szCs w:val="24"/>
        </w:rPr>
      </w:pPr>
    </w:p>
    <w:p w14:paraId="788F5DAE" w14:textId="61C3358F" w:rsidR="00053A6C" w:rsidRDefault="00053A6C" w:rsidP="00123EE9">
      <w:pPr>
        <w:tabs>
          <w:tab w:val="center" w:pos="4536"/>
          <w:tab w:val="left" w:pos="7059"/>
        </w:tabs>
        <w:spacing w:after="0" w:line="276" w:lineRule="auto"/>
        <w:jc w:val="center"/>
        <w:rPr>
          <w:rFonts w:ascii="Times New Roman" w:hAnsi="Times New Roman" w:cs="Times New Roman"/>
          <w:b/>
          <w:sz w:val="24"/>
          <w:szCs w:val="24"/>
        </w:rPr>
      </w:pPr>
      <w:r w:rsidRPr="00612B8F">
        <w:rPr>
          <w:rFonts w:ascii="Times New Roman" w:hAnsi="Times New Roman" w:cs="Times New Roman"/>
          <w:b/>
          <w:sz w:val="24"/>
          <w:szCs w:val="24"/>
        </w:rPr>
        <w:t>NAGRODY</w:t>
      </w:r>
    </w:p>
    <w:p w14:paraId="2D4A5552" w14:textId="77777777" w:rsidR="00123EE9" w:rsidRDefault="00123EE9" w:rsidP="00123EE9">
      <w:pPr>
        <w:tabs>
          <w:tab w:val="center" w:pos="4536"/>
          <w:tab w:val="left" w:pos="7059"/>
        </w:tabs>
        <w:suppressAutoHyphens w:val="0"/>
        <w:spacing w:after="0" w:line="240" w:lineRule="auto"/>
        <w:contextualSpacing/>
        <w:jc w:val="both"/>
        <w:rPr>
          <w:rFonts w:ascii="Times New Roman" w:hAnsi="Times New Roman" w:cs="Times New Roman"/>
          <w:b/>
          <w:sz w:val="24"/>
          <w:szCs w:val="24"/>
        </w:rPr>
      </w:pPr>
    </w:p>
    <w:p w14:paraId="2F09D5D2" w14:textId="1EEAB5BA" w:rsidR="00053A6C" w:rsidRPr="00123EE9" w:rsidRDefault="00053A6C" w:rsidP="00123EE9">
      <w:pPr>
        <w:tabs>
          <w:tab w:val="center" w:pos="4536"/>
          <w:tab w:val="left" w:pos="7059"/>
        </w:tabs>
        <w:suppressAutoHyphens w:val="0"/>
        <w:spacing w:after="0" w:line="240" w:lineRule="auto"/>
        <w:contextualSpacing/>
        <w:jc w:val="both"/>
        <w:rPr>
          <w:rFonts w:ascii="Times New Roman" w:hAnsi="Times New Roman" w:cs="Times New Roman"/>
          <w:sz w:val="24"/>
          <w:szCs w:val="24"/>
        </w:rPr>
      </w:pPr>
      <w:r w:rsidRPr="00123EE9">
        <w:rPr>
          <w:rFonts w:ascii="Times New Roman" w:hAnsi="Times New Roman" w:cs="Times New Roman"/>
          <w:b/>
          <w:sz w:val="24"/>
          <w:szCs w:val="24"/>
        </w:rPr>
        <w:t>Nagroda jest jak trofeum. Dlatego dobrze by było, aby zdobyta przez dziecko nagroda była</w:t>
      </w:r>
      <w:r w:rsidRPr="00123EE9">
        <w:rPr>
          <w:rFonts w:ascii="Times New Roman" w:hAnsi="Times New Roman" w:cs="Times New Roman"/>
          <w:sz w:val="24"/>
          <w:szCs w:val="24"/>
        </w:rPr>
        <w:t>:</w:t>
      </w:r>
    </w:p>
    <w:p w14:paraId="275CABA3" w14:textId="77777777" w:rsidR="00053A6C" w:rsidRPr="00612B8F" w:rsidRDefault="00053A6C" w:rsidP="00612B8F">
      <w:pPr>
        <w:pStyle w:val="Akapitzlist"/>
        <w:tabs>
          <w:tab w:val="center" w:pos="4536"/>
          <w:tab w:val="left" w:pos="7059"/>
        </w:tabs>
        <w:spacing w:after="0" w:line="240" w:lineRule="auto"/>
        <w:ind w:left="0"/>
        <w:jc w:val="both"/>
        <w:rPr>
          <w:rFonts w:ascii="Times New Roman" w:hAnsi="Times New Roman" w:cs="Times New Roman"/>
          <w:sz w:val="24"/>
          <w:szCs w:val="24"/>
        </w:rPr>
      </w:pPr>
    </w:p>
    <w:p w14:paraId="64FA31B7" w14:textId="5EA31224" w:rsidR="00053A6C" w:rsidRPr="002F59DD" w:rsidRDefault="00053A6C" w:rsidP="002F59DD">
      <w:pPr>
        <w:numPr>
          <w:ilvl w:val="0"/>
          <w:numId w:val="1"/>
        </w:numPr>
        <w:tabs>
          <w:tab w:val="clear" w:pos="720"/>
          <w:tab w:val="center" w:pos="4536"/>
          <w:tab w:val="left" w:pos="7059"/>
        </w:tabs>
        <w:suppressAutoHyphens w:val="0"/>
        <w:spacing w:after="0" w:line="360" w:lineRule="auto"/>
        <w:ind w:left="0" w:hanging="357"/>
        <w:jc w:val="both"/>
        <w:rPr>
          <w:rFonts w:ascii="Times New Roman" w:hAnsi="Times New Roman" w:cs="Times New Roman"/>
          <w:sz w:val="24"/>
          <w:szCs w:val="24"/>
        </w:rPr>
      </w:pPr>
      <w:r w:rsidRPr="00612B8F">
        <w:rPr>
          <w:rFonts w:ascii="Times New Roman" w:hAnsi="Times New Roman" w:cs="Times New Roman"/>
          <w:b/>
          <w:sz w:val="24"/>
          <w:szCs w:val="24"/>
        </w:rPr>
        <w:t>Natychmiastowa</w:t>
      </w:r>
      <w:r w:rsidRPr="00612B8F">
        <w:rPr>
          <w:rFonts w:ascii="Times New Roman" w:hAnsi="Times New Roman" w:cs="Times New Roman"/>
          <w:sz w:val="24"/>
          <w:szCs w:val="24"/>
        </w:rPr>
        <w:t xml:space="preserve"> - mogę ją dostać natychmiast jak zrobiłem wszystko, co było w umowie.</w:t>
      </w:r>
    </w:p>
    <w:p w14:paraId="04E0B2BE" w14:textId="243BA38E" w:rsidR="00053A6C" w:rsidRPr="002F59DD" w:rsidRDefault="00053A6C" w:rsidP="002F59DD">
      <w:pPr>
        <w:numPr>
          <w:ilvl w:val="0"/>
          <w:numId w:val="1"/>
        </w:numPr>
        <w:tabs>
          <w:tab w:val="center" w:pos="4536"/>
          <w:tab w:val="left" w:pos="7059"/>
        </w:tabs>
        <w:suppressAutoHyphens w:val="0"/>
        <w:spacing w:after="0" w:line="360" w:lineRule="auto"/>
        <w:ind w:left="0" w:hanging="357"/>
        <w:jc w:val="both"/>
        <w:rPr>
          <w:rFonts w:ascii="Times New Roman" w:hAnsi="Times New Roman" w:cs="Times New Roman"/>
          <w:sz w:val="24"/>
          <w:szCs w:val="24"/>
        </w:rPr>
      </w:pPr>
      <w:r w:rsidRPr="00612B8F">
        <w:rPr>
          <w:rFonts w:ascii="Times New Roman" w:hAnsi="Times New Roman" w:cs="Times New Roman"/>
          <w:b/>
          <w:sz w:val="24"/>
          <w:szCs w:val="24"/>
        </w:rPr>
        <w:t>Niepodważalna</w:t>
      </w:r>
      <w:r w:rsidRPr="00612B8F">
        <w:rPr>
          <w:rFonts w:ascii="Times New Roman" w:hAnsi="Times New Roman" w:cs="Times New Roman"/>
          <w:sz w:val="24"/>
          <w:szCs w:val="24"/>
        </w:rPr>
        <w:t xml:space="preserve"> - jeśli jedna strona dotrzymała umowy, musi to zrobić także druga.</w:t>
      </w:r>
    </w:p>
    <w:p w14:paraId="1D7826E5" w14:textId="0F0B9EEC" w:rsidR="00053A6C" w:rsidRPr="002F59DD" w:rsidRDefault="00053A6C" w:rsidP="002F59DD">
      <w:pPr>
        <w:numPr>
          <w:ilvl w:val="0"/>
          <w:numId w:val="1"/>
        </w:numPr>
        <w:tabs>
          <w:tab w:val="center" w:pos="4536"/>
          <w:tab w:val="left" w:pos="7059"/>
        </w:tabs>
        <w:suppressAutoHyphens w:val="0"/>
        <w:spacing w:after="0" w:line="360" w:lineRule="auto"/>
        <w:ind w:left="0" w:hanging="357"/>
        <w:jc w:val="both"/>
        <w:rPr>
          <w:rFonts w:ascii="Times New Roman" w:hAnsi="Times New Roman" w:cs="Times New Roman"/>
          <w:sz w:val="24"/>
          <w:szCs w:val="24"/>
        </w:rPr>
      </w:pPr>
      <w:r w:rsidRPr="00612B8F">
        <w:rPr>
          <w:rFonts w:ascii="Times New Roman" w:hAnsi="Times New Roman" w:cs="Times New Roman"/>
          <w:b/>
          <w:sz w:val="24"/>
          <w:szCs w:val="24"/>
        </w:rPr>
        <w:t>Niepodzielna</w:t>
      </w:r>
      <w:r w:rsidRPr="00612B8F">
        <w:rPr>
          <w:rFonts w:ascii="Times New Roman" w:hAnsi="Times New Roman" w:cs="Times New Roman"/>
          <w:sz w:val="24"/>
          <w:szCs w:val="24"/>
        </w:rPr>
        <w:t xml:space="preserve"> - bez zgody zdobywcy nie można dzielić jej pomiędzy innych. Na przykład, jeśli jest nią czas z mamą nie zapraszamy do zabawy innych dzieci lub nie sugerujemy, że trzeba podzielić się nią z rodzeństwem</w:t>
      </w:r>
      <w:r w:rsidR="002F59DD">
        <w:rPr>
          <w:rFonts w:ascii="Times New Roman" w:hAnsi="Times New Roman" w:cs="Times New Roman"/>
          <w:sz w:val="24"/>
          <w:szCs w:val="24"/>
        </w:rPr>
        <w:t>.</w:t>
      </w:r>
    </w:p>
    <w:p w14:paraId="2AF6D09A" w14:textId="5776B702" w:rsidR="00053A6C" w:rsidRPr="002F59DD" w:rsidRDefault="00053A6C" w:rsidP="002F59DD">
      <w:pPr>
        <w:numPr>
          <w:ilvl w:val="0"/>
          <w:numId w:val="1"/>
        </w:numPr>
        <w:tabs>
          <w:tab w:val="center" w:pos="4536"/>
          <w:tab w:val="left" w:pos="7059"/>
        </w:tabs>
        <w:suppressAutoHyphens w:val="0"/>
        <w:spacing w:after="0" w:line="360" w:lineRule="auto"/>
        <w:ind w:left="0" w:hanging="357"/>
        <w:jc w:val="both"/>
        <w:rPr>
          <w:rFonts w:ascii="Times New Roman" w:hAnsi="Times New Roman" w:cs="Times New Roman"/>
          <w:sz w:val="24"/>
          <w:szCs w:val="24"/>
        </w:rPr>
      </w:pPr>
      <w:r w:rsidRPr="00612B8F">
        <w:rPr>
          <w:rFonts w:ascii="Times New Roman" w:hAnsi="Times New Roman" w:cs="Times New Roman"/>
          <w:b/>
          <w:sz w:val="24"/>
          <w:szCs w:val="24"/>
        </w:rPr>
        <w:t>Namacalna</w:t>
      </w:r>
      <w:r w:rsidRPr="00612B8F">
        <w:rPr>
          <w:rFonts w:ascii="Times New Roman" w:hAnsi="Times New Roman" w:cs="Times New Roman"/>
          <w:sz w:val="24"/>
          <w:szCs w:val="24"/>
        </w:rPr>
        <w:t xml:space="preserve"> - tak jak nie można upolować nieokreślonego zwierzęcia, nie można starać się o mglistą nagrodę.</w:t>
      </w:r>
    </w:p>
    <w:p w14:paraId="6AA094A9" w14:textId="2D91DDF2" w:rsidR="00053A6C" w:rsidRPr="002F59DD" w:rsidRDefault="00053A6C" w:rsidP="002F59DD">
      <w:pPr>
        <w:numPr>
          <w:ilvl w:val="0"/>
          <w:numId w:val="1"/>
        </w:numPr>
        <w:tabs>
          <w:tab w:val="center" w:pos="4536"/>
          <w:tab w:val="left" w:pos="7059"/>
        </w:tabs>
        <w:suppressAutoHyphens w:val="0"/>
        <w:spacing w:after="0" w:line="360" w:lineRule="auto"/>
        <w:ind w:left="0" w:hanging="357"/>
        <w:jc w:val="both"/>
        <w:rPr>
          <w:rFonts w:ascii="Times New Roman" w:hAnsi="Times New Roman" w:cs="Times New Roman"/>
          <w:sz w:val="24"/>
          <w:szCs w:val="24"/>
        </w:rPr>
      </w:pPr>
      <w:r w:rsidRPr="00612B8F">
        <w:rPr>
          <w:rFonts w:ascii="Times New Roman" w:hAnsi="Times New Roman" w:cs="Times New Roman"/>
          <w:b/>
          <w:sz w:val="24"/>
          <w:szCs w:val="24"/>
        </w:rPr>
        <w:t>Naturalna</w:t>
      </w:r>
      <w:r w:rsidRPr="00612B8F">
        <w:rPr>
          <w:rFonts w:ascii="Times New Roman" w:hAnsi="Times New Roman" w:cs="Times New Roman"/>
          <w:sz w:val="24"/>
          <w:szCs w:val="24"/>
        </w:rPr>
        <w:t xml:space="preserve"> - czyli proporcjonalna do wysiłku dziecka - nie może być przekupstwem, a jedynie osłodą za włożony w pracę trud. Podobnie jak nie można za wyniesienie śmieci, posprzątania zabawek dostać czegoś specjalnego (np. tablet)</w:t>
      </w:r>
    </w:p>
    <w:p w14:paraId="5991DC10" w14:textId="31B19477" w:rsidR="00053A6C" w:rsidRPr="002F59DD" w:rsidRDefault="00053A6C" w:rsidP="002F59DD">
      <w:pPr>
        <w:numPr>
          <w:ilvl w:val="0"/>
          <w:numId w:val="1"/>
        </w:numPr>
        <w:tabs>
          <w:tab w:val="center" w:pos="4536"/>
          <w:tab w:val="left" w:pos="7059"/>
        </w:tabs>
        <w:suppressAutoHyphens w:val="0"/>
        <w:spacing w:after="0" w:line="360" w:lineRule="auto"/>
        <w:ind w:left="0" w:hanging="357"/>
        <w:jc w:val="both"/>
        <w:rPr>
          <w:rFonts w:ascii="Times New Roman" w:hAnsi="Times New Roman" w:cs="Times New Roman"/>
          <w:sz w:val="24"/>
          <w:szCs w:val="24"/>
        </w:rPr>
      </w:pPr>
      <w:r w:rsidRPr="00612B8F">
        <w:rPr>
          <w:rFonts w:ascii="Times New Roman" w:hAnsi="Times New Roman" w:cs="Times New Roman"/>
          <w:b/>
          <w:sz w:val="24"/>
          <w:szCs w:val="24"/>
        </w:rPr>
        <w:t>Na miarę</w:t>
      </w:r>
      <w:r w:rsidRPr="00612B8F">
        <w:rPr>
          <w:rFonts w:ascii="Times New Roman" w:hAnsi="Times New Roman" w:cs="Times New Roman"/>
          <w:sz w:val="24"/>
          <w:szCs w:val="24"/>
        </w:rPr>
        <w:t xml:space="preserve"> - a wiec wybrana ze sfer ważnych i interesujących wasze dziecko.</w:t>
      </w:r>
    </w:p>
    <w:p w14:paraId="4BB43E88" w14:textId="77777777" w:rsidR="00053A6C" w:rsidRPr="00612B8F" w:rsidRDefault="00053A6C" w:rsidP="002F59DD">
      <w:pPr>
        <w:numPr>
          <w:ilvl w:val="0"/>
          <w:numId w:val="1"/>
        </w:numPr>
        <w:tabs>
          <w:tab w:val="center" w:pos="4536"/>
          <w:tab w:val="left" w:pos="7059"/>
        </w:tabs>
        <w:suppressAutoHyphens w:val="0"/>
        <w:spacing w:after="0" w:line="360" w:lineRule="auto"/>
        <w:ind w:left="0" w:hanging="357"/>
        <w:jc w:val="both"/>
        <w:rPr>
          <w:rFonts w:ascii="Times New Roman" w:hAnsi="Times New Roman" w:cs="Times New Roman"/>
          <w:sz w:val="24"/>
          <w:szCs w:val="24"/>
        </w:rPr>
      </w:pPr>
      <w:r w:rsidRPr="00612B8F">
        <w:rPr>
          <w:rFonts w:ascii="Times New Roman" w:hAnsi="Times New Roman" w:cs="Times New Roman"/>
          <w:b/>
          <w:sz w:val="24"/>
          <w:szCs w:val="24"/>
        </w:rPr>
        <w:t>Natarczywie przez dziecko oczekiwana</w:t>
      </w:r>
      <w:r w:rsidRPr="00612B8F">
        <w:rPr>
          <w:rFonts w:ascii="Times New Roman" w:hAnsi="Times New Roman" w:cs="Times New Roman"/>
          <w:sz w:val="24"/>
          <w:szCs w:val="24"/>
        </w:rPr>
        <w:t xml:space="preserve">. Nagroda, która spowszedniała, przestaję być rzeczą, dla której warto się starać, trzeba je wiec często zmieniać. </w:t>
      </w:r>
    </w:p>
    <w:p w14:paraId="5CCFD6C0" w14:textId="77777777" w:rsidR="00053A6C" w:rsidRPr="00612B8F" w:rsidRDefault="00053A6C" w:rsidP="00DB0AC0">
      <w:pPr>
        <w:tabs>
          <w:tab w:val="center" w:pos="4536"/>
          <w:tab w:val="left" w:pos="7059"/>
        </w:tabs>
        <w:spacing w:before="240" w:after="240"/>
        <w:jc w:val="center"/>
        <w:rPr>
          <w:rFonts w:ascii="Times New Roman" w:hAnsi="Times New Roman" w:cs="Times New Roman"/>
          <w:b/>
          <w:sz w:val="24"/>
          <w:szCs w:val="24"/>
        </w:rPr>
      </w:pPr>
      <w:r w:rsidRPr="00612B8F">
        <w:rPr>
          <w:rFonts w:ascii="Times New Roman" w:hAnsi="Times New Roman" w:cs="Times New Roman"/>
          <w:b/>
          <w:sz w:val="24"/>
          <w:szCs w:val="24"/>
        </w:rPr>
        <w:lastRenderedPageBreak/>
        <w:t>KONSEKWENCJE</w:t>
      </w:r>
    </w:p>
    <w:p w14:paraId="2C6E5A72" w14:textId="74C7B5C9" w:rsidR="00053A6C" w:rsidRPr="00612B8F" w:rsidRDefault="00053A6C" w:rsidP="00DB0AC0">
      <w:pPr>
        <w:tabs>
          <w:tab w:val="center" w:pos="4536"/>
          <w:tab w:val="left" w:pos="7059"/>
        </w:tabs>
        <w:spacing w:after="0" w:line="276" w:lineRule="auto"/>
        <w:jc w:val="both"/>
        <w:rPr>
          <w:rFonts w:ascii="Times New Roman" w:hAnsi="Times New Roman" w:cs="Times New Roman"/>
          <w:sz w:val="24"/>
          <w:szCs w:val="24"/>
        </w:rPr>
      </w:pPr>
      <w:r w:rsidRPr="00612B8F">
        <w:rPr>
          <w:rFonts w:ascii="Times New Roman" w:hAnsi="Times New Roman" w:cs="Times New Roman"/>
          <w:b/>
          <w:sz w:val="24"/>
          <w:szCs w:val="24"/>
        </w:rPr>
        <w:t xml:space="preserve">Konsekwencja to reakcja otoczenia (nauczyciela, rodzica) na zachowanie dziecka. </w:t>
      </w:r>
      <w:r w:rsidRPr="00612B8F">
        <w:rPr>
          <w:rFonts w:ascii="Times New Roman" w:hAnsi="Times New Roman" w:cs="Times New Roman"/>
          <w:sz w:val="24"/>
          <w:szCs w:val="24"/>
        </w:rPr>
        <w:t xml:space="preserve">Konsekwencja może być </w:t>
      </w:r>
      <w:r w:rsidRPr="00612B8F">
        <w:rPr>
          <w:rFonts w:ascii="Times New Roman" w:hAnsi="Times New Roman" w:cs="Times New Roman"/>
          <w:b/>
          <w:sz w:val="24"/>
          <w:szCs w:val="24"/>
        </w:rPr>
        <w:t>pozytywna</w:t>
      </w:r>
      <w:r w:rsidRPr="00612B8F">
        <w:rPr>
          <w:rFonts w:ascii="Times New Roman" w:hAnsi="Times New Roman" w:cs="Times New Roman"/>
          <w:sz w:val="24"/>
          <w:szCs w:val="24"/>
        </w:rPr>
        <w:t>: dziecko zachowuje się zgodnie z obowiązującą zasadą -</w:t>
      </w:r>
      <w:r w:rsidRPr="00612B8F">
        <w:rPr>
          <w:rFonts w:ascii="Times New Roman" w:hAnsi="Times New Roman" w:cs="Times New Roman"/>
          <w:b/>
          <w:sz w:val="24"/>
          <w:szCs w:val="24"/>
        </w:rPr>
        <w:t xml:space="preserve"> </w:t>
      </w:r>
      <w:r w:rsidRPr="00612B8F">
        <w:rPr>
          <w:rFonts w:ascii="Times New Roman" w:hAnsi="Times New Roman" w:cs="Times New Roman"/>
          <w:sz w:val="24"/>
          <w:szCs w:val="24"/>
        </w:rPr>
        <w:t xml:space="preserve">właściwe zachowanie i relacje społeczne wobec rówieśników i dorosłych (pracowników </w:t>
      </w:r>
      <w:r w:rsidR="002F59DD">
        <w:rPr>
          <w:rFonts w:ascii="Times New Roman" w:hAnsi="Times New Roman" w:cs="Times New Roman"/>
          <w:sz w:val="24"/>
          <w:szCs w:val="24"/>
        </w:rPr>
        <w:br/>
      </w:r>
      <w:r w:rsidRPr="00612B8F">
        <w:rPr>
          <w:rFonts w:ascii="Times New Roman" w:hAnsi="Times New Roman" w:cs="Times New Roman"/>
          <w:sz w:val="24"/>
          <w:szCs w:val="24"/>
        </w:rPr>
        <w:t xml:space="preserve">i nauczycieli przedszkola) </w:t>
      </w:r>
    </w:p>
    <w:p w14:paraId="209080F6" w14:textId="77777777" w:rsidR="00053A6C" w:rsidRPr="00612B8F" w:rsidRDefault="00053A6C" w:rsidP="00DB0AC0">
      <w:pPr>
        <w:tabs>
          <w:tab w:val="center" w:pos="4536"/>
          <w:tab w:val="left" w:pos="7059"/>
        </w:tabs>
        <w:spacing w:after="0" w:line="276" w:lineRule="auto"/>
        <w:jc w:val="both"/>
        <w:rPr>
          <w:rFonts w:ascii="Times New Roman" w:hAnsi="Times New Roman" w:cs="Times New Roman"/>
          <w:sz w:val="24"/>
          <w:szCs w:val="24"/>
        </w:rPr>
      </w:pPr>
      <w:r w:rsidRPr="00612B8F">
        <w:rPr>
          <w:rFonts w:ascii="Times New Roman" w:hAnsi="Times New Roman" w:cs="Times New Roman"/>
          <w:sz w:val="24"/>
          <w:szCs w:val="24"/>
        </w:rPr>
        <w:t xml:space="preserve">- otoczenie postępuje zgodnie z przyjętym wcześniej założeniem - wprowadza konsekwencję negatywną. </w:t>
      </w:r>
    </w:p>
    <w:p w14:paraId="62B02406" w14:textId="6FACC86F" w:rsidR="00053A6C" w:rsidRPr="00612B8F" w:rsidRDefault="00053A6C" w:rsidP="00612B8F">
      <w:pPr>
        <w:tabs>
          <w:tab w:val="center" w:pos="4536"/>
          <w:tab w:val="left" w:pos="7059"/>
        </w:tabs>
        <w:jc w:val="both"/>
        <w:rPr>
          <w:rFonts w:ascii="Times New Roman" w:hAnsi="Times New Roman" w:cs="Times New Roman"/>
          <w:b/>
          <w:sz w:val="24"/>
          <w:szCs w:val="24"/>
        </w:rPr>
      </w:pPr>
      <w:r w:rsidRPr="00612B8F">
        <w:rPr>
          <w:rFonts w:ascii="Times New Roman" w:hAnsi="Times New Roman" w:cs="Times New Roman"/>
          <w:b/>
          <w:sz w:val="24"/>
          <w:szCs w:val="24"/>
        </w:rPr>
        <w:t xml:space="preserve">                        Konsekwencja negatywna nie jest tym samym co kara. </w:t>
      </w:r>
    </w:p>
    <w:p w14:paraId="1A62DF09" w14:textId="689EEEE3" w:rsidR="00053A6C" w:rsidRPr="00DB0AC0" w:rsidRDefault="00F906C9" w:rsidP="00DB0AC0">
      <w:pPr>
        <w:tabs>
          <w:tab w:val="center" w:pos="4536"/>
          <w:tab w:val="left" w:pos="7059"/>
        </w:tabs>
        <w:suppressAutoHyphens w:val="0"/>
        <w:spacing w:after="0" w:line="240" w:lineRule="auto"/>
        <w:contextualSpacing/>
        <w:jc w:val="both"/>
        <w:rPr>
          <w:rFonts w:ascii="Times New Roman" w:hAnsi="Times New Roman" w:cs="Times New Roman"/>
          <w:b/>
          <w:i/>
          <w:sz w:val="24"/>
          <w:szCs w:val="24"/>
          <w:u w:val="single"/>
        </w:rPr>
      </w:pPr>
      <w:r>
        <w:rPr>
          <w:rFonts w:ascii="Times New Roman" w:hAnsi="Times New Roman" w:cs="Times New Roman"/>
          <w:b/>
          <w:i/>
          <w:sz w:val="24"/>
          <w:szCs w:val="24"/>
        </w:rPr>
        <w:br/>
      </w:r>
      <w:r w:rsidR="00053A6C" w:rsidRPr="00DB0AC0">
        <w:rPr>
          <w:rFonts w:ascii="Times New Roman" w:hAnsi="Times New Roman" w:cs="Times New Roman"/>
          <w:b/>
          <w:i/>
          <w:sz w:val="24"/>
          <w:szCs w:val="24"/>
        </w:rPr>
        <w:t xml:space="preserve">Pamiętajmy: </w:t>
      </w:r>
      <w:r w:rsidR="00053A6C" w:rsidRPr="00DB0AC0">
        <w:rPr>
          <w:rFonts w:ascii="Times New Roman" w:hAnsi="Times New Roman" w:cs="Times New Roman"/>
          <w:b/>
          <w:i/>
          <w:sz w:val="24"/>
          <w:szCs w:val="24"/>
          <w:u w:val="single"/>
        </w:rPr>
        <w:t xml:space="preserve">STOSUJMY KONSEKWENCJE ZAMIAST KAR </w:t>
      </w:r>
    </w:p>
    <w:p w14:paraId="5E13227A" w14:textId="77777777" w:rsidR="00053A6C" w:rsidRPr="00612B8F" w:rsidRDefault="00053A6C" w:rsidP="00612B8F">
      <w:pPr>
        <w:tabs>
          <w:tab w:val="center" w:pos="4536"/>
          <w:tab w:val="left" w:pos="7059"/>
        </w:tabs>
        <w:jc w:val="both"/>
        <w:rPr>
          <w:rFonts w:ascii="Times New Roman" w:hAnsi="Times New Roman" w:cs="Times New Roman"/>
          <w:b/>
          <w:sz w:val="24"/>
          <w:szCs w:val="24"/>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32"/>
        <w:gridCol w:w="4530"/>
      </w:tblGrid>
      <w:tr w:rsidR="00053A6C" w:rsidRPr="00612B8F" w14:paraId="37CD1506" w14:textId="77777777" w:rsidTr="004D4F99">
        <w:trPr>
          <w:jc w:val="center"/>
        </w:trPr>
        <w:tc>
          <w:tcPr>
            <w:tcW w:w="4532" w:type="dxa"/>
          </w:tcPr>
          <w:p w14:paraId="1F1E83BB" w14:textId="77777777" w:rsidR="00053A6C" w:rsidRPr="00612B8F" w:rsidRDefault="00053A6C" w:rsidP="00612B8F">
            <w:pPr>
              <w:tabs>
                <w:tab w:val="center" w:pos="4536"/>
                <w:tab w:val="left" w:pos="7059"/>
              </w:tabs>
              <w:jc w:val="both"/>
              <w:rPr>
                <w:rFonts w:ascii="Times New Roman" w:hAnsi="Times New Roman" w:cs="Times New Roman"/>
                <w:b/>
                <w:sz w:val="24"/>
                <w:szCs w:val="24"/>
              </w:rPr>
            </w:pPr>
            <w:r w:rsidRPr="00612B8F">
              <w:rPr>
                <w:rFonts w:ascii="Times New Roman" w:hAnsi="Times New Roman" w:cs="Times New Roman"/>
                <w:b/>
                <w:sz w:val="24"/>
                <w:szCs w:val="24"/>
              </w:rPr>
              <w:t>KONSEKWENCJA NEGATYWNA</w:t>
            </w:r>
          </w:p>
        </w:tc>
        <w:tc>
          <w:tcPr>
            <w:tcW w:w="4530" w:type="dxa"/>
            <w:vAlign w:val="center"/>
          </w:tcPr>
          <w:p w14:paraId="70B05580" w14:textId="77777777" w:rsidR="00053A6C" w:rsidRPr="00612B8F" w:rsidRDefault="00053A6C" w:rsidP="00612B8F">
            <w:pPr>
              <w:tabs>
                <w:tab w:val="center" w:pos="4536"/>
                <w:tab w:val="left" w:pos="7059"/>
              </w:tabs>
              <w:jc w:val="both"/>
              <w:rPr>
                <w:rFonts w:ascii="Times New Roman" w:hAnsi="Times New Roman" w:cs="Times New Roman"/>
                <w:b/>
                <w:sz w:val="24"/>
                <w:szCs w:val="24"/>
              </w:rPr>
            </w:pPr>
            <w:r w:rsidRPr="00612B8F">
              <w:rPr>
                <w:rFonts w:ascii="Times New Roman" w:hAnsi="Times New Roman" w:cs="Times New Roman"/>
                <w:b/>
                <w:sz w:val="24"/>
                <w:szCs w:val="24"/>
              </w:rPr>
              <w:t>KARA</w:t>
            </w:r>
          </w:p>
        </w:tc>
      </w:tr>
      <w:tr w:rsidR="00053A6C" w:rsidRPr="00612B8F" w14:paraId="73639554" w14:textId="77777777" w:rsidTr="004D4F99">
        <w:trPr>
          <w:jc w:val="center"/>
        </w:trPr>
        <w:tc>
          <w:tcPr>
            <w:tcW w:w="4532" w:type="dxa"/>
          </w:tcPr>
          <w:p w14:paraId="51AC5508" w14:textId="77777777" w:rsidR="00053A6C" w:rsidRPr="00612B8F" w:rsidRDefault="00053A6C" w:rsidP="00612B8F">
            <w:pPr>
              <w:tabs>
                <w:tab w:val="center" w:pos="4536"/>
                <w:tab w:val="left" w:pos="7059"/>
              </w:tabs>
              <w:jc w:val="both"/>
              <w:rPr>
                <w:rFonts w:ascii="Times New Roman" w:hAnsi="Times New Roman" w:cs="Times New Roman"/>
                <w:b/>
                <w:sz w:val="24"/>
                <w:szCs w:val="24"/>
              </w:rPr>
            </w:pPr>
            <w:r w:rsidRPr="00612B8F">
              <w:rPr>
                <w:rFonts w:ascii="Times New Roman" w:hAnsi="Times New Roman" w:cs="Times New Roman"/>
                <w:b/>
                <w:sz w:val="24"/>
                <w:szCs w:val="24"/>
              </w:rPr>
              <w:t>Wcześniej ustalona (w sytuacji, gdy nie wchodziły w grę negatywne emocje dorosłego)</w:t>
            </w:r>
          </w:p>
          <w:p w14:paraId="5B46E32E" w14:textId="06D3992C" w:rsidR="00053A6C" w:rsidRPr="00612B8F" w:rsidRDefault="00053A6C" w:rsidP="00612B8F">
            <w:pPr>
              <w:tabs>
                <w:tab w:val="center" w:pos="4536"/>
                <w:tab w:val="left" w:pos="7059"/>
              </w:tabs>
              <w:jc w:val="both"/>
              <w:rPr>
                <w:rFonts w:ascii="Times New Roman" w:hAnsi="Times New Roman" w:cs="Times New Roman"/>
                <w:b/>
                <w:sz w:val="24"/>
                <w:szCs w:val="24"/>
              </w:rPr>
            </w:pPr>
            <w:r w:rsidRPr="00612B8F">
              <w:rPr>
                <w:rFonts w:ascii="Times New Roman" w:hAnsi="Times New Roman" w:cs="Times New Roman"/>
                <w:b/>
                <w:sz w:val="24"/>
                <w:szCs w:val="24"/>
              </w:rPr>
              <w:t>Nie stanowi formy odreagowania</w:t>
            </w:r>
            <w:r w:rsidR="00DB0AC0">
              <w:rPr>
                <w:rFonts w:ascii="Times New Roman" w:hAnsi="Times New Roman" w:cs="Times New Roman"/>
                <w:b/>
                <w:sz w:val="24"/>
                <w:szCs w:val="24"/>
              </w:rPr>
              <w:t xml:space="preserve"> </w:t>
            </w:r>
            <w:r w:rsidRPr="00612B8F">
              <w:rPr>
                <w:rFonts w:ascii="Times New Roman" w:hAnsi="Times New Roman" w:cs="Times New Roman"/>
                <w:b/>
                <w:sz w:val="24"/>
                <w:szCs w:val="24"/>
              </w:rPr>
              <w:t>dorosłego (zapowiedziana z góry)</w:t>
            </w:r>
          </w:p>
          <w:p w14:paraId="705F8C9B" w14:textId="77777777" w:rsidR="00DB0AC0" w:rsidRDefault="00053A6C" w:rsidP="00612B8F">
            <w:pPr>
              <w:tabs>
                <w:tab w:val="center" w:pos="4536"/>
                <w:tab w:val="left" w:pos="7059"/>
              </w:tabs>
              <w:jc w:val="both"/>
              <w:rPr>
                <w:rFonts w:ascii="Times New Roman" w:hAnsi="Times New Roman" w:cs="Times New Roman"/>
                <w:b/>
                <w:sz w:val="24"/>
                <w:szCs w:val="24"/>
              </w:rPr>
            </w:pPr>
            <w:r w:rsidRPr="00612B8F">
              <w:rPr>
                <w:rFonts w:ascii="Times New Roman" w:hAnsi="Times New Roman" w:cs="Times New Roman"/>
                <w:b/>
                <w:sz w:val="24"/>
                <w:szCs w:val="24"/>
              </w:rPr>
              <w:t>To, czy się pojawi, nie zależy od nastroju, humoru dorosłego, ale od zachowania dziecka (jest zasada, jest konsekwencja)</w:t>
            </w:r>
          </w:p>
          <w:p w14:paraId="1FB1EBBE" w14:textId="123DA638" w:rsidR="00053A6C" w:rsidRPr="00612B8F" w:rsidRDefault="00DB0AC0" w:rsidP="00612B8F">
            <w:pPr>
              <w:tabs>
                <w:tab w:val="center" w:pos="4536"/>
                <w:tab w:val="left" w:pos="7059"/>
              </w:tabs>
              <w:jc w:val="both"/>
              <w:rPr>
                <w:rFonts w:ascii="Times New Roman" w:hAnsi="Times New Roman" w:cs="Times New Roman"/>
                <w:b/>
                <w:sz w:val="24"/>
                <w:szCs w:val="24"/>
              </w:rPr>
            </w:pPr>
            <w:r>
              <w:rPr>
                <w:rFonts w:ascii="Times New Roman" w:hAnsi="Times New Roman" w:cs="Times New Roman"/>
                <w:b/>
                <w:sz w:val="24"/>
                <w:szCs w:val="24"/>
              </w:rPr>
              <w:br/>
            </w:r>
            <w:r>
              <w:rPr>
                <w:rFonts w:ascii="Times New Roman" w:hAnsi="Times New Roman" w:cs="Times New Roman"/>
                <w:b/>
                <w:sz w:val="24"/>
                <w:szCs w:val="24"/>
              </w:rPr>
              <w:br/>
            </w:r>
            <w:r w:rsidR="00053A6C" w:rsidRPr="00612B8F">
              <w:rPr>
                <w:rFonts w:ascii="Times New Roman" w:hAnsi="Times New Roman" w:cs="Times New Roman"/>
                <w:b/>
                <w:sz w:val="24"/>
                <w:szCs w:val="24"/>
              </w:rPr>
              <w:t>Jest stałym elementem porządkującym życie w domu i w grupie</w:t>
            </w:r>
          </w:p>
          <w:p w14:paraId="3F58598E" w14:textId="77777777" w:rsidR="00DB0AC0" w:rsidRPr="00612B8F" w:rsidRDefault="00DB0AC0" w:rsidP="00612B8F">
            <w:pPr>
              <w:tabs>
                <w:tab w:val="center" w:pos="4536"/>
                <w:tab w:val="left" w:pos="7059"/>
              </w:tabs>
              <w:jc w:val="both"/>
              <w:rPr>
                <w:rFonts w:ascii="Times New Roman" w:hAnsi="Times New Roman" w:cs="Times New Roman"/>
                <w:b/>
                <w:sz w:val="24"/>
                <w:szCs w:val="24"/>
              </w:rPr>
            </w:pPr>
          </w:p>
          <w:p w14:paraId="24B89A1F" w14:textId="4ECA2299" w:rsidR="00053A6C" w:rsidRPr="00612B8F" w:rsidRDefault="00DB0AC0" w:rsidP="00612B8F">
            <w:pPr>
              <w:tabs>
                <w:tab w:val="center" w:pos="4536"/>
                <w:tab w:val="left" w:pos="7059"/>
              </w:tabs>
              <w:jc w:val="both"/>
              <w:rPr>
                <w:rFonts w:ascii="Times New Roman" w:hAnsi="Times New Roman" w:cs="Times New Roman"/>
                <w:b/>
                <w:sz w:val="24"/>
                <w:szCs w:val="24"/>
              </w:rPr>
            </w:pPr>
            <w:r>
              <w:rPr>
                <w:rFonts w:ascii="Times New Roman" w:hAnsi="Times New Roman" w:cs="Times New Roman"/>
                <w:b/>
                <w:sz w:val="24"/>
                <w:szCs w:val="24"/>
              </w:rPr>
              <w:br/>
            </w:r>
            <w:r w:rsidR="00053A6C" w:rsidRPr="00612B8F">
              <w:rPr>
                <w:rFonts w:ascii="Times New Roman" w:hAnsi="Times New Roman" w:cs="Times New Roman"/>
                <w:b/>
                <w:sz w:val="24"/>
                <w:szCs w:val="24"/>
              </w:rPr>
              <w:t>Może się nie podobać dziecku, ale raczej nie wywołuje gniewu, chęci odwetu i innych skrajnie negatywnych uczuć</w:t>
            </w:r>
            <w:r>
              <w:rPr>
                <w:rFonts w:ascii="Times New Roman" w:hAnsi="Times New Roman" w:cs="Times New Roman"/>
                <w:b/>
                <w:sz w:val="24"/>
                <w:szCs w:val="24"/>
              </w:rPr>
              <w:br/>
            </w:r>
            <w:r>
              <w:rPr>
                <w:rFonts w:ascii="Times New Roman" w:hAnsi="Times New Roman" w:cs="Times New Roman"/>
                <w:b/>
                <w:sz w:val="24"/>
                <w:szCs w:val="24"/>
              </w:rPr>
              <w:br/>
            </w:r>
            <w:r w:rsidR="00053A6C" w:rsidRPr="00612B8F">
              <w:rPr>
                <w:rFonts w:ascii="Times New Roman" w:hAnsi="Times New Roman" w:cs="Times New Roman"/>
                <w:b/>
                <w:sz w:val="24"/>
                <w:szCs w:val="24"/>
              </w:rPr>
              <w:t xml:space="preserve">Jest łatwiejsza do wyegzekwowania </w:t>
            </w:r>
          </w:p>
          <w:p w14:paraId="58FD60EA" w14:textId="77777777" w:rsidR="00053A6C" w:rsidRPr="00612B8F" w:rsidRDefault="00053A6C" w:rsidP="00612B8F">
            <w:pPr>
              <w:tabs>
                <w:tab w:val="center" w:pos="4536"/>
                <w:tab w:val="left" w:pos="7059"/>
              </w:tabs>
              <w:jc w:val="both"/>
              <w:rPr>
                <w:rFonts w:ascii="Times New Roman" w:hAnsi="Times New Roman" w:cs="Times New Roman"/>
                <w:b/>
                <w:sz w:val="24"/>
                <w:szCs w:val="24"/>
              </w:rPr>
            </w:pPr>
          </w:p>
          <w:p w14:paraId="2A4F33E8" w14:textId="341DDDF0" w:rsidR="00053A6C" w:rsidRPr="00612B8F" w:rsidRDefault="00DB0AC0" w:rsidP="00612B8F">
            <w:pPr>
              <w:tabs>
                <w:tab w:val="center" w:pos="4536"/>
                <w:tab w:val="left" w:pos="7059"/>
              </w:tabs>
              <w:jc w:val="both"/>
              <w:rPr>
                <w:rFonts w:ascii="Times New Roman" w:hAnsi="Times New Roman" w:cs="Times New Roman"/>
                <w:b/>
                <w:sz w:val="24"/>
                <w:szCs w:val="24"/>
              </w:rPr>
            </w:pPr>
            <w:r>
              <w:rPr>
                <w:rFonts w:ascii="Times New Roman" w:hAnsi="Times New Roman" w:cs="Times New Roman"/>
                <w:b/>
                <w:sz w:val="24"/>
                <w:szCs w:val="24"/>
              </w:rPr>
              <w:br/>
            </w:r>
            <w:r w:rsidR="00053A6C" w:rsidRPr="00612B8F">
              <w:rPr>
                <w:rFonts w:ascii="Times New Roman" w:hAnsi="Times New Roman" w:cs="Times New Roman"/>
                <w:b/>
                <w:sz w:val="24"/>
                <w:szCs w:val="24"/>
              </w:rPr>
              <w:t>Uczy dziecko odpowiedzialności za swoje zachowanie</w:t>
            </w:r>
          </w:p>
        </w:tc>
        <w:tc>
          <w:tcPr>
            <w:tcW w:w="4530" w:type="dxa"/>
          </w:tcPr>
          <w:p w14:paraId="3B871550" w14:textId="77777777" w:rsidR="00053A6C" w:rsidRPr="00612B8F" w:rsidRDefault="00053A6C" w:rsidP="00612B8F">
            <w:pPr>
              <w:tabs>
                <w:tab w:val="center" w:pos="4536"/>
                <w:tab w:val="left" w:pos="7059"/>
              </w:tabs>
              <w:jc w:val="both"/>
              <w:rPr>
                <w:rFonts w:ascii="Times New Roman" w:hAnsi="Times New Roman" w:cs="Times New Roman"/>
                <w:sz w:val="24"/>
                <w:szCs w:val="24"/>
              </w:rPr>
            </w:pPr>
            <w:r w:rsidRPr="00612B8F">
              <w:rPr>
                <w:rFonts w:ascii="Times New Roman" w:hAnsi="Times New Roman" w:cs="Times New Roman"/>
                <w:sz w:val="24"/>
                <w:szCs w:val="24"/>
              </w:rPr>
              <w:t>Jest nagłym zrobieniem przykrości, żeby uniknąć pewnych sytuacji w przyszłości.</w:t>
            </w:r>
          </w:p>
          <w:p w14:paraId="42704E49" w14:textId="63C12DAC" w:rsidR="00053A6C" w:rsidRPr="00612B8F" w:rsidRDefault="00DB0AC0" w:rsidP="00612B8F">
            <w:pPr>
              <w:tabs>
                <w:tab w:val="center" w:pos="4536"/>
                <w:tab w:val="left" w:pos="7059"/>
              </w:tabs>
              <w:jc w:val="both"/>
              <w:rPr>
                <w:rFonts w:ascii="Times New Roman" w:hAnsi="Times New Roman" w:cs="Times New Roman"/>
                <w:sz w:val="24"/>
                <w:szCs w:val="24"/>
              </w:rPr>
            </w:pPr>
            <w:r>
              <w:rPr>
                <w:rFonts w:ascii="Times New Roman" w:hAnsi="Times New Roman" w:cs="Times New Roman"/>
                <w:sz w:val="24"/>
                <w:szCs w:val="24"/>
              </w:rPr>
              <w:br/>
            </w:r>
            <w:r w:rsidR="00053A6C" w:rsidRPr="00612B8F">
              <w:rPr>
                <w:rFonts w:ascii="Times New Roman" w:hAnsi="Times New Roman" w:cs="Times New Roman"/>
                <w:sz w:val="24"/>
                <w:szCs w:val="24"/>
              </w:rPr>
              <w:t>Zwykle bywa formą odreagowania dorosłego (pokazujemy, kto jest górą)</w:t>
            </w:r>
          </w:p>
          <w:p w14:paraId="6978126B" w14:textId="77777777" w:rsidR="00053A6C" w:rsidRPr="00612B8F" w:rsidRDefault="00053A6C" w:rsidP="00612B8F">
            <w:pPr>
              <w:tabs>
                <w:tab w:val="center" w:pos="4536"/>
                <w:tab w:val="left" w:pos="7059"/>
              </w:tabs>
              <w:jc w:val="both"/>
              <w:rPr>
                <w:rFonts w:ascii="Times New Roman" w:hAnsi="Times New Roman" w:cs="Times New Roman"/>
                <w:sz w:val="24"/>
                <w:szCs w:val="24"/>
              </w:rPr>
            </w:pPr>
            <w:r w:rsidRPr="00612B8F">
              <w:rPr>
                <w:rFonts w:ascii="Times New Roman" w:hAnsi="Times New Roman" w:cs="Times New Roman"/>
                <w:sz w:val="24"/>
                <w:szCs w:val="24"/>
              </w:rPr>
              <w:t>Zależna od nastroju dorosłego, jego stanu psychofizycznego (za określone zachowania, w zależności od sytuacji, karzemy dziecko, a innym razem tego nie robimy)</w:t>
            </w:r>
          </w:p>
          <w:p w14:paraId="3E679326" w14:textId="741429B3" w:rsidR="00053A6C" w:rsidRPr="00612B8F" w:rsidRDefault="00DB0AC0" w:rsidP="00612B8F">
            <w:pPr>
              <w:tabs>
                <w:tab w:val="center" w:pos="4536"/>
                <w:tab w:val="left" w:pos="7059"/>
              </w:tabs>
              <w:jc w:val="both"/>
              <w:rPr>
                <w:rFonts w:ascii="Times New Roman" w:hAnsi="Times New Roman" w:cs="Times New Roman"/>
                <w:sz w:val="24"/>
                <w:szCs w:val="24"/>
              </w:rPr>
            </w:pPr>
            <w:r>
              <w:rPr>
                <w:rFonts w:ascii="Times New Roman" w:hAnsi="Times New Roman" w:cs="Times New Roman"/>
                <w:sz w:val="24"/>
                <w:szCs w:val="24"/>
              </w:rPr>
              <w:br/>
            </w:r>
            <w:r w:rsidR="00053A6C" w:rsidRPr="00612B8F">
              <w:rPr>
                <w:rFonts w:ascii="Times New Roman" w:hAnsi="Times New Roman" w:cs="Times New Roman"/>
                <w:sz w:val="24"/>
                <w:szCs w:val="24"/>
              </w:rPr>
              <w:t>Jest nieprzewidywalna, jej forma i nasilenie zależą od stopnia złości dorosłego, jego bezsilności</w:t>
            </w:r>
          </w:p>
          <w:p w14:paraId="2684F172" w14:textId="77777777" w:rsidR="00053A6C" w:rsidRPr="00612B8F" w:rsidRDefault="00053A6C" w:rsidP="00612B8F">
            <w:pPr>
              <w:tabs>
                <w:tab w:val="center" w:pos="4536"/>
                <w:tab w:val="left" w:pos="7059"/>
              </w:tabs>
              <w:jc w:val="both"/>
              <w:rPr>
                <w:rFonts w:ascii="Times New Roman" w:hAnsi="Times New Roman" w:cs="Times New Roman"/>
                <w:sz w:val="24"/>
                <w:szCs w:val="24"/>
              </w:rPr>
            </w:pPr>
          </w:p>
          <w:p w14:paraId="190F432D" w14:textId="50F8519B" w:rsidR="00053A6C" w:rsidRPr="00612B8F" w:rsidRDefault="00053A6C" w:rsidP="00612B8F">
            <w:pPr>
              <w:tabs>
                <w:tab w:val="center" w:pos="4536"/>
                <w:tab w:val="left" w:pos="7059"/>
              </w:tabs>
              <w:jc w:val="both"/>
              <w:rPr>
                <w:rFonts w:ascii="Times New Roman" w:hAnsi="Times New Roman" w:cs="Times New Roman"/>
                <w:sz w:val="24"/>
                <w:szCs w:val="24"/>
              </w:rPr>
            </w:pPr>
            <w:r w:rsidRPr="00612B8F">
              <w:rPr>
                <w:rFonts w:ascii="Times New Roman" w:hAnsi="Times New Roman" w:cs="Times New Roman"/>
                <w:sz w:val="24"/>
                <w:szCs w:val="24"/>
              </w:rPr>
              <w:t>Może być skuteczna, ale budzi wiele negatywnych emocji: lęk, strach, gniew, chęć odwetu, zemsty itp.</w:t>
            </w:r>
          </w:p>
          <w:p w14:paraId="7990DD93" w14:textId="3BE3C793" w:rsidR="00053A6C" w:rsidRPr="00612B8F" w:rsidRDefault="00053A6C" w:rsidP="00612B8F">
            <w:pPr>
              <w:tabs>
                <w:tab w:val="center" w:pos="4536"/>
                <w:tab w:val="left" w:pos="7059"/>
              </w:tabs>
              <w:jc w:val="both"/>
              <w:rPr>
                <w:rFonts w:ascii="Times New Roman" w:hAnsi="Times New Roman" w:cs="Times New Roman"/>
                <w:sz w:val="24"/>
                <w:szCs w:val="24"/>
              </w:rPr>
            </w:pPr>
            <w:r w:rsidRPr="00612B8F">
              <w:rPr>
                <w:rFonts w:ascii="Times New Roman" w:hAnsi="Times New Roman" w:cs="Times New Roman"/>
                <w:sz w:val="24"/>
                <w:szCs w:val="24"/>
              </w:rPr>
              <w:t>Jest trudniejsza do wyegzekwowania, zdarza się że po wprowadzeniu kary w życie, dorosły żałuje, że ją wprowadził, łagodzi ją itp.</w:t>
            </w:r>
          </w:p>
          <w:p w14:paraId="45915480" w14:textId="3CBCDAAC" w:rsidR="00053A6C" w:rsidRPr="00612B8F" w:rsidRDefault="00053A6C" w:rsidP="00612B8F">
            <w:pPr>
              <w:tabs>
                <w:tab w:val="center" w:pos="4536"/>
                <w:tab w:val="left" w:pos="7059"/>
              </w:tabs>
              <w:jc w:val="both"/>
              <w:rPr>
                <w:rFonts w:ascii="Times New Roman" w:hAnsi="Times New Roman" w:cs="Times New Roman"/>
                <w:sz w:val="24"/>
                <w:szCs w:val="24"/>
              </w:rPr>
            </w:pPr>
            <w:r w:rsidRPr="00612B8F">
              <w:rPr>
                <w:rFonts w:ascii="Times New Roman" w:hAnsi="Times New Roman" w:cs="Times New Roman"/>
                <w:sz w:val="24"/>
                <w:szCs w:val="24"/>
              </w:rPr>
              <w:t>Nie uczy, zmniejsza poczucie</w:t>
            </w:r>
            <w:r w:rsidR="00DB0AC0">
              <w:rPr>
                <w:rFonts w:ascii="Times New Roman" w:hAnsi="Times New Roman" w:cs="Times New Roman"/>
                <w:sz w:val="24"/>
                <w:szCs w:val="24"/>
              </w:rPr>
              <w:t xml:space="preserve"> </w:t>
            </w:r>
            <w:r w:rsidRPr="00612B8F">
              <w:rPr>
                <w:rFonts w:ascii="Times New Roman" w:hAnsi="Times New Roman" w:cs="Times New Roman"/>
                <w:sz w:val="24"/>
                <w:szCs w:val="24"/>
              </w:rPr>
              <w:t xml:space="preserve">odpowiedzialności dziecka za zachowanie, może stanowić wzmocnienie dla </w:t>
            </w:r>
            <w:proofErr w:type="spellStart"/>
            <w:r w:rsidRPr="00612B8F">
              <w:rPr>
                <w:rFonts w:ascii="Times New Roman" w:hAnsi="Times New Roman" w:cs="Times New Roman"/>
                <w:sz w:val="24"/>
                <w:szCs w:val="24"/>
              </w:rPr>
              <w:t>zachowań</w:t>
            </w:r>
            <w:proofErr w:type="spellEnd"/>
            <w:r w:rsidRPr="00612B8F">
              <w:rPr>
                <w:rFonts w:ascii="Times New Roman" w:hAnsi="Times New Roman" w:cs="Times New Roman"/>
                <w:sz w:val="24"/>
                <w:szCs w:val="24"/>
              </w:rPr>
              <w:t xml:space="preserve"> niepożądanych</w:t>
            </w:r>
          </w:p>
        </w:tc>
      </w:tr>
    </w:tbl>
    <w:p w14:paraId="0BF8C5C5" w14:textId="77777777" w:rsidR="002F59DD" w:rsidRDefault="002F59DD" w:rsidP="00DB0AC0">
      <w:pPr>
        <w:pStyle w:val="Akapitzlist"/>
        <w:suppressAutoHyphens w:val="0"/>
        <w:spacing w:after="0" w:line="276" w:lineRule="auto"/>
        <w:ind w:left="0"/>
        <w:contextualSpacing/>
        <w:jc w:val="center"/>
        <w:rPr>
          <w:rFonts w:ascii="Times New Roman" w:hAnsi="Times New Roman" w:cs="Times New Roman"/>
          <w:b/>
          <w:sz w:val="24"/>
          <w:szCs w:val="24"/>
        </w:rPr>
      </w:pPr>
    </w:p>
    <w:p w14:paraId="4E64A7C2" w14:textId="2C95DAD4" w:rsidR="00053A6C" w:rsidRPr="00612B8F" w:rsidRDefault="00053A6C" w:rsidP="00DB0AC0">
      <w:pPr>
        <w:pStyle w:val="Akapitzlist"/>
        <w:suppressAutoHyphens w:val="0"/>
        <w:spacing w:after="0" w:line="276" w:lineRule="auto"/>
        <w:ind w:left="0"/>
        <w:contextualSpacing/>
        <w:jc w:val="center"/>
        <w:rPr>
          <w:rFonts w:ascii="Times New Roman" w:hAnsi="Times New Roman" w:cs="Times New Roman"/>
          <w:b/>
          <w:sz w:val="24"/>
          <w:szCs w:val="24"/>
        </w:rPr>
      </w:pPr>
      <w:bookmarkStart w:id="1" w:name="_GoBack"/>
      <w:bookmarkEnd w:id="1"/>
      <w:r w:rsidRPr="00612B8F">
        <w:rPr>
          <w:rFonts w:ascii="Times New Roman" w:hAnsi="Times New Roman" w:cs="Times New Roman"/>
          <w:b/>
          <w:sz w:val="24"/>
          <w:szCs w:val="24"/>
        </w:rPr>
        <w:lastRenderedPageBreak/>
        <w:t xml:space="preserve">Ustalając normy i zasady postępowania w grupach, ustalamy również system nagród </w:t>
      </w:r>
      <w:r w:rsidR="00DB0AC0">
        <w:rPr>
          <w:rFonts w:ascii="Times New Roman" w:hAnsi="Times New Roman" w:cs="Times New Roman"/>
          <w:b/>
          <w:sz w:val="24"/>
          <w:szCs w:val="24"/>
        </w:rPr>
        <w:br/>
      </w:r>
      <w:r w:rsidRPr="00612B8F">
        <w:rPr>
          <w:rFonts w:ascii="Times New Roman" w:hAnsi="Times New Roman" w:cs="Times New Roman"/>
          <w:b/>
          <w:sz w:val="24"/>
          <w:szCs w:val="24"/>
        </w:rPr>
        <w:t>i konsekwencji nieprzestrzegania ustalonych zasad.</w:t>
      </w:r>
    </w:p>
    <w:p w14:paraId="06849B37" w14:textId="64B0BEA6" w:rsidR="00053A6C" w:rsidRPr="00612B8F" w:rsidRDefault="00DB0AC0" w:rsidP="00612B8F">
      <w:pPr>
        <w:spacing w:after="0" w:line="360" w:lineRule="auto"/>
        <w:ind w:firstLine="426"/>
        <w:jc w:val="both"/>
        <w:rPr>
          <w:rFonts w:ascii="Times New Roman" w:hAnsi="Times New Roman" w:cs="Times New Roman"/>
          <w:sz w:val="24"/>
          <w:szCs w:val="24"/>
        </w:rPr>
      </w:pPr>
      <w:r>
        <w:rPr>
          <w:rFonts w:ascii="Times New Roman" w:hAnsi="Times New Roman" w:cs="Times New Roman"/>
          <w:b/>
          <w:bCs/>
          <w:i/>
          <w:iCs/>
          <w:sz w:val="24"/>
          <w:szCs w:val="24"/>
        </w:rPr>
        <w:br/>
      </w:r>
      <w:r w:rsidR="00053A6C" w:rsidRPr="00612B8F">
        <w:rPr>
          <w:rFonts w:ascii="Times New Roman" w:hAnsi="Times New Roman" w:cs="Times New Roman"/>
          <w:b/>
          <w:bCs/>
          <w:i/>
          <w:iCs/>
          <w:sz w:val="24"/>
          <w:szCs w:val="24"/>
        </w:rPr>
        <w:t>Nagradzamy dzieci za:</w:t>
      </w:r>
    </w:p>
    <w:p w14:paraId="28434960" w14:textId="77777777" w:rsidR="00053A6C" w:rsidRPr="00612B8F" w:rsidRDefault="00053A6C" w:rsidP="00612B8F">
      <w:pPr>
        <w:pStyle w:val="Akapitzlist"/>
        <w:numPr>
          <w:ilvl w:val="0"/>
          <w:numId w:val="3"/>
        </w:numPr>
        <w:suppressAutoHyphens w:val="0"/>
        <w:spacing w:after="0" w:line="276" w:lineRule="auto"/>
        <w:ind w:left="0"/>
        <w:contextualSpacing/>
        <w:jc w:val="both"/>
        <w:rPr>
          <w:rFonts w:ascii="Times New Roman" w:hAnsi="Times New Roman" w:cs="Times New Roman"/>
          <w:sz w:val="24"/>
          <w:szCs w:val="24"/>
        </w:rPr>
      </w:pPr>
      <w:r w:rsidRPr="00612B8F">
        <w:rPr>
          <w:rFonts w:ascii="Times New Roman" w:hAnsi="Times New Roman" w:cs="Times New Roman"/>
          <w:sz w:val="24"/>
          <w:szCs w:val="24"/>
        </w:rPr>
        <w:t>wysiłek włożony w wykonanie pracy, zadania (uwzględniając możliwości dziecka)</w:t>
      </w:r>
    </w:p>
    <w:p w14:paraId="3862AAC9" w14:textId="77777777" w:rsidR="00053A6C" w:rsidRPr="00612B8F" w:rsidRDefault="00053A6C" w:rsidP="00612B8F">
      <w:pPr>
        <w:pStyle w:val="Akapitzlist"/>
        <w:numPr>
          <w:ilvl w:val="0"/>
          <w:numId w:val="3"/>
        </w:numPr>
        <w:suppressAutoHyphens w:val="0"/>
        <w:spacing w:after="0" w:line="276" w:lineRule="auto"/>
        <w:ind w:left="0"/>
        <w:contextualSpacing/>
        <w:jc w:val="both"/>
        <w:rPr>
          <w:rFonts w:ascii="Times New Roman" w:hAnsi="Times New Roman" w:cs="Times New Roman"/>
          <w:sz w:val="24"/>
          <w:szCs w:val="24"/>
        </w:rPr>
      </w:pPr>
      <w:r w:rsidRPr="00612B8F">
        <w:rPr>
          <w:rFonts w:ascii="Times New Roman" w:hAnsi="Times New Roman" w:cs="Times New Roman"/>
          <w:sz w:val="24"/>
          <w:szCs w:val="24"/>
        </w:rPr>
        <w:t>podporządkowanie się wspólnie ustalonym i przyjętym umowom, zasadom, nakazom</w:t>
      </w:r>
    </w:p>
    <w:p w14:paraId="3C3EC2BA" w14:textId="77777777" w:rsidR="00053A6C" w:rsidRPr="00612B8F" w:rsidRDefault="00053A6C" w:rsidP="00612B8F">
      <w:pPr>
        <w:pStyle w:val="Akapitzlist"/>
        <w:numPr>
          <w:ilvl w:val="0"/>
          <w:numId w:val="3"/>
        </w:numPr>
        <w:suppressAutoHyphens w:val="0"/>
        <w:spacing w:after="0" w:line="276" w:lineRule="auto"/>
        <w:ind w:left="0"/>
        <w:contextualSpacing/>
        <w:jc w:val="both"/>
        <w:rPr>
          <w:rFonts w:ascii="Times New Roman" w:hAnsi="Times New Roman" w:cs="Times New Roman"/>
          <w:sz w:val="24"/>
          <w:szCs w:val="24"/>
        </w:rPr>
      </w:pPr>
      <w:r w:rsidRPr="00612B8F">
        <w:rPr>
          <w:rFonts w:ascii="Times New Roman" w:hAnsi="Times New Roman" w:cs="Times New Roman"/>
          <w:sz w:val="24"/>
          <w:szCs w:val="24"/>
        </w:rPr>
        <w:t>bardzo dobre wypełnianie przyjętych na siebie obowiązków</w:t>
      </w:r>
    </w:p>
    <w:p w14:paraId="4EC12E04" w14:textId="77777777" w:rsidR="00053A6C" w:rsidRPr="00612B8F" w:rsidRDefault="00053A6C" w:rsidP="00612B8F">
      <w:pPr>
        <w:pStyle w:val="Akapitzlist"/>
        <w:numPr>
          <w:ilvl w:val="0"/>
          <w:numId w:val="3"/>
        </w:numPr>
        <w:suppressAutoHyphens w:val="0"/>
        <w:spacing w:after="0" w:line="276" w:lineRule="auto"/>
        <w:ind w:left="0"/>
        <w:contextualSpacing/>
        <w:jc w:val="both"/>
        <w:rPr>
          <w:rFonts w:ascii="Times New Roman" w:hAnsi="Times New Roman" w:cs="Times New Roman"/>
          <w:sz w:val="24"/>
          <w:szCs w:val="24"/>
        </w:rPr>
      </w:pPr>
      <w:r w:rsidRPr="00612B8F">
        <w:rPr>
          <w:rFonts w:ascii="Times New Roman" w:hAnsi="Times New Roman" w:cs="Times New Roman"/>
          <w:sz w:val="24"/>
          <w:szCs w:val="24"/>
        </w:rPr>
        <w:t>bezinteresowną pomoc i opiekę wszystkim, którzy takiej opieki i pomocy potrzebują</w:t>
      </w:r>
    </w:p>
    <w:p w14:paraId="5961051F" w14:textId="77777777" w:rsidR="00612B8F" w:rsidRPr="00612B8F" w:rsidRDefault="00612B8F" w:rsidP="00612B8F">
      <w:pPr>
        <w:spacing w:after="0" w:line="360" w:lineRule="auto"/>
        <w:jc w:val="both"/>
        <w:rPr>
          <w:rFonts w:ascii="Times New Roman" w:hAnsi="Times New Roman" w:cs="Times New Roman"/>
          <w:b/>
          <w:bCs/>
          <w:i/>
          <w:iCs/>
          <w:sz w:val="24"/>
          <w:szCs w:val="24"/>
        </w:rPr>
      </w:pPr>
    </w:p>
    <w:p w14:paraId="3303A730" w14:textId="77777777" w:rsidR="00053A6C" w:rsidRPr="00612B8F" w:rsidRDefault="00053A6C" w:rsidP="00612B8F">
      <w:pPr>
        <w:spacing w:after="0" w:line="360" w:lineRule="auto"/>
        <w:jc w:val="both"/>
        <w:rPr>
          <w:rFonts w:ascii="Times New Roman" w:hAnsi="Times New Roman" w:cs="Times New Roman"/>
          <w:sz w:val="24"/>
          <w:szCs w:val="24"/>
        </w:rPr>
      </w:pPr>
      <w:r w:rsidRPr="00612B8F">
        <w:rPr>
          <w:rFonts w:ascii="Times New Roman" w:hAnsi="Times New Roman" w:cs="Times New Roman"/>
          <w:b/>
          <w:bCs/>
          <w:i/>
          <w:iCs/>
          <w:sz w:val="24"/>
          <w:szCs w:val="24"/>
        </w:rPr>
        <w:t>Formy nagród:</w:t>
      </w:r>
    </w:p>
    <w:p w14:paraId="2E31B60E" w14:textId="77777777" w:rsidR="00053A6C" w:rsidRPr="00612B8F" w:rsidRDefault="00053A6C" w:rsidP="00612B8F">
      <w:pPr>
        <w:pStyle w:val="Akapitzlist"/>
        <w:numPr>
          <w:ilvl w:val="0"/>
          <w:numId w:val="3"/>
        </w:numPr>
        <w:suppressAutoHyphens w:val="0"/>
        <w:spacing w:after="0" w:line="276" w:lineRule="auto"/>
        <w:ind w:left="0"/>
        <w:contextualSpacing/>
        <w:jc w:val="both"/>
        <w:rPr>
          <w:rFonts w:ascii="Times New Roman" w:hAnsi="Times New Roman" w:cs="Times New Roman"/>
          <w:sz w:val="24"/>
          <w:szCs w:val="24"/>
        </w:rPr>
      </w:pPr>
      <w:r w:rsidRPr="00612B8F">
        <w:rPr>
          <w:rFonts w:ascii="Times New Roman" w:hAnsi="Times New Roman" w:cs="Times New Roman"/>
          <w:sz w:val="24"/>
          <w:szCs w:val="24"/>
        </w:rPr>
        <w:t>pochwała indywidualna,</w:t>
      </w:r>
    </w:p>
    <w:p w14:paraId="4421F3DA" w14:textId="77777777" w:rsidR="00053A6C" w:rsidRPr="00612B8F" w:rsidRDefault="00053A6C" w:rsidP="00612B8F">
      <w:pPr>
        <w:pStyle w:val="Akapitzlist"/>
        <w:numPr>
          <w:ilvl w:val="0"/>
          <w:numId w:val="3"/>
        </w:numPr>
        <w:suppressAutoHyphens w:val="0"/>
        <w:spacing w:after="0" w:line="276" w:lineRule="auto"/>
        <w:ind w:left="0"/>
        <w:contextualSpacing/>
        <w:jc w:val="both"/>
        <w:rPr>
          <w:rFonts w:ascii="Times New Roman" w:hAnsi="Times New Roman" w:cs="Times New Roman"/>
          <w:sz w:val="24"/>
          <w:szCs w:val="24"/>
        </w:rPr>
      </w:pPr>
      <w:r w:rsidRPr="00612B8F">
        <w:rPr>
          <w:rFonts w:ascii="Times New Roman" w:hAnsi="Times New Roman" w:cs="Times New Roman"/>
          <w:sz w:val="24"/>
          <w:szCs w:val="24"/>
        </w:rPr>
        <w:t>pochwała przed grupą,</w:t>
      </w:r>
    </w:p>
    <w:p w14:paraId="6594D7F2" w14:textId="77777777" w:rsidR="00053A6C" w:rsidRPr="00612B8F" w:rsidRDefault="00053A6C" w:rsidP="00612B8F">
      <w:pPr>
        <w:pStyle w:val="Akapitzlist"/>
        <w:numPr>
          <w:ilvl w:val="0"/>
          <w:numId w:val="3"/>
        </w:numPr>
        <w:suppressAutoHyphens w:val="0"/>
        <w:spacing w:after="0" w:line="276" w:lineRule="auto"/>
        <w:ind w:left="0"/>
        <w:contextualSpacing/>
        <w:jc w:val="both"/>
        <w:rPr>
          <w:rFonts w:ascii="Times New Roman" w:hAnsi="Times New Roman" w:cs="Times New Roman"/>
          <w:sz w:val="24"/>
          <w:szCs w:val="24"/>
        </w:rPr>
      </w:pPr>
      <w:r w:rsidRPr="00612B8F">
        <w:rPr>
          <w:rFonts w:ascii="Times New Roman" w:hAnsi="Times New Roman" w:cs="Times New Roman"/>
          <w:sz w:val="24"/>
          <w:szCs w:val="24"/>
        </w:rPr>
        <w:t>pochwała przed rodzicami,</w:t>
      </w:r>
    </w:p>
    <w:p w14:paraId="1A2D5262" w14:textId="77777777" w:rsidR="00053A6C" w:rsidRPr="00612B8F" w:rsidRDefault="00053A6C" w:rsidP="00612B8F">
      <w:pPr>
        <w:pStyle w:val="Akapitzlist"/>
        <w:numPr>
          <w:ilvl w:val="0"/>
          <w:numId w:val="3"/>
        </w:numPr>
        <w:suppressAutoHyphens w:val="0"/>
        <w:spacing w:after="0" w:line="276" w:lineRule="auto"/>
        <w:ind w:left="0"/>
        <w:contextualSpacing/>
        <w:jc w:val="both"/>
        <w:rPr>
          <w:rFonts w:ascii="Times New Roman" w:hAnsi="Times New Roman" w:cs="Times New Roman"/>
          <w:sz w:val="24"/>
          <w:szCs w:val="24"/>
        </w:rPr>
      </w:pPr>
      <w:r w:rsidRPr="00612B8F">
        <w:rPr>
          <w:rFonts w:ascii="Times New Roman" w:hAnsi="Times New Roman" w:cs="Times New Roman"/>
          <w:sz w:val="24"/>
          <w:szCs w:val="24"/>
        </w:rPr>
        <w:t>oklaski,</w:t>
      </w:r>
    </w:p>
    <w:p w14:paraId="57BE298E" w14:textId="77777777" w:rsidR="00053A6C" w:rsidRPr="00612B8F" w:rsidRDefault="00053A6C" w:rsidP="00612B8F">
      <w:pPr>
        <w:pStyle w:val="Akapitzlist"/>
        <w:numPr>
          <w:ilvl w:val="0"/>
          <w:numId w:val="3"/>
        </w:numPr>
        <w:suppressAutoHyphens w:val="0"/>
        <w:spacing w:after="0" w:line="276" w:lineRule="auto"/>
        <w:ind w:left="0"/>
        <w:contextualSpacing/>
        <w:jc w:val="both"/>
        <w:rPr>
          <w:rFonts w:ascii="Times New Roman" w:hAnsi="Times New Roman" w:cs="Times New Roman"/>
          <w:sz w:val="24"/>
          <w:szCs w:val="24"/>
        </w:rPr>
      </w:pPr>
      <w:r w:rsidRPr="00612B8F">
        <w:rPr>
          <w:rFonts w:ascii="Times New Roman" w:hAnsi="Times New Roman" w:cs="Times New Roman"/>
          <w:sz w:val="24"/>
          <w:szCs w:val="24"/>
        </w:rPr>
        <w:t>pochwała w postaci emblematu, odznaki, orderu itp.,</w:t>
      </w:r>
    </w:p>
    <w:p w14:paraId="354D1004" w14:textId="77777777" w:rsidR="00053A6C" w:rsidRPr="00612B8F" w:rsidRDefault="00053A6C" w:rsidP="00612B8F">
      <w:pPr>
        <w:pStyle w:val="Akapitzlist"/>
        <w:numPr>
          <w:ilvl w:val="0"/>
          <w:numId w:val="3"/>
        </w:numPr>
        <w:suppressAutoHyphens w:val="0"/>
        <w:spacing w:after="0" w:line="276" w:lineRule="auto"/>
        <w:ind w:left="0"/>
        <w:contextualSpacing/>
        <w:jc w:val="both"/>
        <w:rPr>
          <w:rFonts w:ascii="Times New Roman" w:hAnsi="Times New Roman" w:cs="Times New Roman"/>
          <w:sz w:val="24"/>
          <w:szCs w:val="24"/>
        </w:rPr>
      </w:pPr>
      <w:r w:rsidRPr="00612B8F">
        <w:rPr>
          <w:rFonts w:ascii="Times New Roman" w:hAnsi="Times New Roman" w:cs="Times New Roman"/>
          <w:sz w:val="24"/>
          <w:szCs w:val="24"/>
        </w:rPr>
        <w:t>sprawianie dzieciom przyjemności ( np. powierzenie roli dyżurnego, asystenta dorosłego podczas organizowania zabawy lub zajęć, ulubiona gra lub zabawka dziecka itp.).</w:t>
      </w:r>
    </w:p>
    <w:p w14:paraId="686C44B7" w14:textId="6B8ECFA7" w:rsidR="00053A6C" w:rsidRPr="00612B8F" w:rsidRDefault="00DB0AC0" w:rsidP="00612B8F">
      <w:pPr>
        <w:spacing w:after="0" w:line="360" w:lineRule="auto"/>
        <w:jc w:val="both"/>
        <w:rPr>
          <w:rFonts w:ascii="Times New Roman" w:hAnsi="Times New Roman" w:cs="Times New Roman"/>
          <w:sz w:val="24"/>
          <w:szCs w:val="24"/>
        </w:rPr>
      </w:pPr>
      <w:r>
        <w:rPr>
          <w:rFonts w:ascii="Times New Roman" w:hAnsi="Times New Roman" w:cs="Times New Roman"/>
          <w:b/>
          <w:bCs/>
          <w:i/>
          <w:iCs/>
          <w:sz w:val="24"/>
          <w:szCs w:val="24"/>
        </w:rPr>
        <w:br/>
      </w:r>
      <w:r w:rsidR="00053A6C" w:rsidRPr="00612B8F">
        <w:rPr>
          <w:rFonts w:ascii="Times New Roman" w:hAnsi="Times New Roman" w:cs="Times New Roman"/>
          <w:b/>
          <w:bCs/>
          <w:i/>
          <w:iCs/>
          <w:sz w:val="24"/>
          <w:szCs w:val="24"/>
        </w:rPr>
        <w:t>Dzieci ponoszą konsekwencje za:</w:t>
      </w:r>
    </w:p>
    <w:p w14:paraId="1C950377" w14:textId="77777777" w:rsidR="00053A6C" w:rsidRPr="00612B8F" w:rsidRDefault="00053A6C" w:rsidP="00612B8F">
      <w:pPr>
        <w:pStyle w:val="Akapitzlist"/>
        <w:numPr>
          <w:ilvl w:val="0"/>
          <w:numId w:val="3"/>
        </w:numPr>
        <w:suppressAutoHyphens w:val="0"/>
        <w:spacing w:after="0" w:line="276" w:lineRule="auto"/>
        <w:ind w:left="0"/>
        <w:contextualSpacing/>
        <w:jc w:val="both"/>
        <w:rPr>
          <w:rFonts w:ascii="Times New Roman" w:hAnsi="Times New Roman" w:cs="Times New Roman"/>
          <w:sz w:val="24"/>
          <w:szCs w:val="24"/>
        </w:rPr>
      </w:pPr>
      <w:r w:rsidRPr="00612B8F">
        <w:rPr>
          <w:rFonts w:ascii="Times New Roman" w:hAnsi="Times New Roman" w:cs="Times New Roman"/>
          <w:sz w:val="24"/>
          <w:szCs w:val="24"/>
        </w:rPr>
        <w:t>nieprzestrzeganie ustalonych zasad i norm regulujących relacje rówieśnicze w grupie,</w:t>
      </w:r>
    </w:p>
    <w:p w14:paraId="1BB29DB0" w14:textId="13EA3813" w:rsidR="00053A6C" w:rsidRPr="00612B8F" w:rsidRDefault="00053A6C" w:rsidP="00612B8F">
      <w:pPr>
        <w:pStyle w:val="Akapitzlist"/>
        <w:numPr>
          <w:ilvl w:val="0"/>
          <w:numId w:val="3"/>
        </w:numPr>
        <w:suppressAutoHyphens w:val="0"/>
        <w:spacing w:after="0" w:line="276" w:lineRule="auto"/>
        <w:ind w:left="0"/>
        <w:contextualSpacing/>
        <w:jc w:val="both"/>
        <w:rPr>
          <w:rFonts w:ascii="Times New Roman" w:hAnsi="Times New Roman" w:cs="Times New Roman"/>
          <w:sz w:val="24"/>
          <w:szCs w:val="24"/>
        </w:rPr>
      </w:pPr>
      <w:r w:rsidRPr="00612B8F">
        <w:rPr>
          <w:rFonts w:ascii="Times New Roman" w:hAnsi="Times New Roman" w:cs="Times New Roman"/>
          <w:sz w:val="24"/>
          <w:szCs w:val="24"/>
        </w:rPr>
        <w:t>stwarzanie sytuacji zagrażających bezpieczeństwu własnemu i innych</w:t>
      </w:r>
      <w:r w:rsidR="00F906C9">
        <w:rPr>
          <w:rFonts w:ascii="Times New Roman" w:hAnsi="Times New Roman" w:cs="Times New Roman"/>
          <w:sz w:val="24"/>
          <w:szCs w:val="24"/>
        </w:rPr>
        <w:t>,</w:t>
      </w:r>
    </w:p>
    <w:p w14:paraId="2E5817EB" w14:textId="343F77F9" w:rsidR="00053A6C" w:rsidRPr="00612B8F" w:rsidRDefault="00053A6C" w:rsidP="00612B8F">
      <w:pPr>
        <w:pStyle w:val="Akapitzlist"/>
        <w:numPr>
          <w:ilvl w:val="0"/>
          <w:numId w:val="3"/>
        </w:numPr>
        <w:suppressAutoHyphens w:val="0"/>
        <w:spacing w:after="0" w:line="276" w:lineRule="auto"/>
        <w:ind w:left="0"/>
        <w:contextualSpacing/>
        <w:jc w:val="both"/>
        <w:rPr>
          <w:rFonts w:ascii="Times New Roman" w:hAnsi="Times New Roman" w:cs="Times New Roman"/>
          <w:sz w:val="24"/>
          <w:szCs w:val="24"/>
        </w:rPr>
      </w:pPr>
      <w:r w:rsidRPr="00612B8F">
        <w:rPr>
          <w:rFonts w:ascii="Times New Roman" w:hAnsi="Times New Roman" w:cs="Times New Roman"/>
          <w:sz w:val="24"/>
          <w:szCs w:val="24"/>
        </w:rPr>
        <w:t>agresywne zachowanie skierowane na rówieśników, dorosłych i przedmioty,</w:t>
      </w:r>
    </w:p>
    <w:p w14:paraId="049A67F1" w14:textId="60C12257" w:rsidR="00053A6C" w:rsidRPr="00612B8F" w:rsidRDefault="00053A6C" w:rsidP="00612B8F">
      <w:pPr>
        <w:pStyle w:val="Akapitzlist"/>
        <w:numPr>
          <w:ilvl w:val="0"/>
          <w:numId w:val="3"/>
        </w:numPr>
        <w:suppressAutoHyphens w:val="0"/>
        <w:spacing w:after="0" w:line="276" w:lineRule="auto"/>
        <w:ind w:left="0"/>
        <w:contextualSpacing/>
        <w:jc w:val="both"/>
        <w:rPr>
          <w:rFonts w:ascii="Times New Roman" w:hAnsi="Times New Roman" w:cs="Times New Roman"/>
          <w:sz w:val="24"/>
          <w:szCs w:val="24"/>
        </w:rPr>
      </w:pPr>
      <w:r w:rsidRPr="00612B8F">
        <w:rPr>
          <w:rFonts w:ascii="Times New Roman" w:hAnsi="Times New Roman" w:cs="Times New Roman"/>
          <w:sz w:val="24"/>
          <w:szCs w:val="24"/>
        </w:rPr>
        <w:t>niszczenie cudzej własności oraz wytworów prac innych dzieci z grupy.</w:t>
      </w:r>
    </w:p>
    <w:p w14:paraId="32924CA9" w14:textId="6C4F5A5D" w:rsidR="00053A6C" w:rsidRPr="00612B8F" w:rsidRDefault="00DB0AC0" w:rsidP="00612B8F">
      <w:pPr>
        <w:spacing w:after="0" w:line="360" w:lineRule="auto"/>
        <w:jc w:val="both"/>
        <w:rPr>
          <w:rFonts w:ascii="Times New Roman" w:hAnsi="Times New Roman" w:cs="Times New Roman"/>
          <w:sz w:val="24"/>
          <w:szCs w:val="24"/>
        </w:rPr>
      </w:pPr>
      <w:r>
        <w:rPr>
          <w:rFonts w:ascii="Times New Roman" w:hAnsi="Times New Roman" w:cs="Times New Roman"/>
          <w:b/>
          <w:bCs/>
          <w:i/>
          <w:iCs/>
          <w:sz w:val="24"/>
          <w:szCs w:val="24"/>
        </w:rPr>
        <w:br/>
      </w:r>
      <w:r w:rsidR="00053A6C" w:rsidRPr="00612B8F">
        <w:rPr>
          <w:rFonts w:ascii="Times New Roman" w:hAnsi="Times New Roman" w:cs="Times New Roman"/>
          <w:b/>
          <w:bCs/>
          <w:i/>
          <w:iCs/>
          <w:sz w:val="24"/>
          <w:szCs w:val="24"/>
        </w:rPr>
        <w:t>Stosowane konsekwencje:</w:t>
      </w:r>
    </w:p>
    <w:p w14:paraId="3193CD81" w14:textId="77777777" w:rsidR="00053A6C" w:rsidRPr="00612B8F" w:rsidRDefault="00053A6C" w:rsidP="00612B8F">
      <w:pPr>
        <w:pStyle w:val="Akapitzlist"/>
        <w:numPr>
          <w:ilvl w:val="0"/>
          <w:numId w:val="3"/>
        </w:numPr>
        <w:suppressAutoHyphens w:val="0"/>
        <w:spacing w:after="0" w:line="276" w:lineRule="auto"/>
        <w:ind w:left="0"/>
        <w:contextualSpacing/>
        <w:jc w:val="both"/>
        <w:rPr>
          <w:rFonts w:ascii="Times New Roman" w:hAnsi="Times New Roman" w:cs="Times New Roman"/>
          <w:sz w:val="24"/>
          <w:szCs w:val="24"/>
        </w:rPr>
      </w:pPr>
      <w:r w:rsidRPr="00612B8F">
        <w:rPr>
          <w:rFonts w:ascii="Times New Roman" w:hAnsi="Times New Roman" w:cs="Times New Roman"/>
          <w:sz w:val="24"/>
          <w:szCs w:val="24"/>
        </w:rPr>
        <w:t>kara naturalna - zadośćuczynienie za wyrządzoną krzywdę, w miarę możliwości naprawienie szkody,</w:t>
      </w:r>
    </w:p>
    <w:p w14:paraId="0E3FAD1A" w14:textId="77777777" w:rsidR="00053A6C" w:rsidRPr="00612B8F" w:rsidRDefault="00053A6C" w:rsidP="00612B8F">
      <w:pPr>
        <w:pStyle w:val="Akapitzlist"/>
        <w:numPr>
          <w:ilvl w:val="0"/>
          <w:numId w:val="3"/>
        </w:numPr>
        <w:suppressAutoHyphens w:val="0"/>
        <w:spacing w:after="0" w:line="276" w:lineRule="auto"/>
        <w:ind w:left="0"/>
        <w:contextualSpacing/>
        <w:jc w:val="both"/>
        <w:rPr>
          <w:rFonts w:ascii="Times New Roman" w:hAnsi="Times New Roman" w:cs="Times New Roman"/>
          <w:sz w:val="24"/>
          <w:szCs w:val="24"/>
        </w:rPr>
      </w:pPr>
      <w:r w:rsidRPr="00612B8F">
        <w:rPr>
          <w:rFonts w:ascii="Times New Roman" w:hAnsi="Times New Roman" w:cs="Times New Roman"/>
          <w:sz w:val="24"/>
          <w:szCs w:val="24"/>
        </w:rPr>
        <w:t>odmówienie dzieciom przyjemności, np. odsunięcie na krótki czas od zabawy,</w:t>
      </w:r>
    </w:p>
    <w:p w14:paraId="3BE06CC0" w14:textId="77777777" w:rsidR="00053A6C" w:rsidRPr="00612B8F" w:rsidRDefault="00053A6C" w:rsidP="00612B8F">
      <w:pPr>
        <w:pStyle w:val="Akapitzlist"/>
        <w:numPr>
          <w:ilvl w:val="0"/>
          <w:numId w:val="3"/>
        </w:numPr>
        <w:suppressAutoHyphens w:val="0"/>
        <w:spacing w:after="0" w:line="276" w:lineRule="auto"/>
        <w:ind w:left="0"/>
        <w:contextualSpacing/>
        <w:jc w:val="both"/>
        <w:rPr>
          <w:rFonts w:ascii="Times New Roman" w:hAnsi="Times New Roman" w:cs="Times New Roman"/>
          <w:sz w:val="24"/>
          <w:szCs w:val="24"/>
        </w:rPr>
      </w:pPr>
      <w:r w:rsidRPr="00612B8F">
        <w:rPr>
          <w:rFonts w:ascii="Times New Roman" w:hAnsi="Times New Roman" w:cs="Times New Roman"/>
          <w:sz w:val="24"/>
          <w:szCs w:val="24"/>
        </w:rPr>
        <w:t>czasowa utrata przywileju,</w:t>
      </w:r>
    </w:p>
    <w:p w14:paraId="2BB8E555" w14:textId="16C40F06" w:rsidR="00053A6C" w:rsidRPr="00612B8F" w:rsidRDefault="00053A6C" w:rsidP="00612B8F">
      <w:pPr>
        <w:pStyle w:val="Akapitzlist"/>
        <w:numPr>
          <w:ilvl w:val="0"/>
          <w:numId w:val="3"/>
        </w:numPr>
        <w:suppressAutoHyphens w:val="0"/>
        <w:spacing w:after="0" w:line="276" w:lineRule="auto"/>
        <w:ind w:left="0"/>
        <w:contextualSpacing/>
        <w:jc w:val="both"/>
        <w:rPr>
          <w:rFonts w:ascii="Times New Roman" w:hAnsi="Times New Roman" w:cs="Times New Roman"/>
          <w:sz w:val="24"/>
          <w:szCs w:val="24"/>
        </w:rPr>
      </w:pPr>
      <w:r w:rsidRPr="00612B8F">
        <w:rPr>
          <w:rFonts w:ascii="Times New Roman" w:hAnsi="Times New Roman" w:cs="Times New Roman"/>
          <w:sz w:val="24"/>
          <w:szCs w:val="24"/>
        </w:rPr>
        <w:t>smutne krzesełko - krzesełko do przemyślenia /3-6 minut, w zależności od wieku dziecka,</w:t>
      </w:r>
    </w:p>
    <w:p w14:paraId="6F42B0B6" w14:textId="77777777" w:rsidR="00053A6C" w:rsidRPr="00612B8F" w:rsidRDefault="00053A6C" w:rsidP="00612B8F">
      <w:pPr>
        <w:pStyle w:val="Akapitzlist"/>
        <w:numPr>
          <w:ilvl w:val="0"/>
          <w:numId w:val="3"/>
        </w:numPr>
        <w:suppressAutoHyphens w:val="0"/>
        <w:spacing w:after="0" w:line="276" w:lineRule="auto"/>
        <w:ind w:left="0"/>
        <w:contextualSpacing/>
        <w:jc w:val="both"/>
        <w:rPr>
          <w:rFonts w:ascii="Times New Roman" w:hAnsi="Times New Roman" w:cs="Times New Roman"/>
          <w:sz w:val="24"/>
          <w:szCs w:val="24"/>
        </w:rPr>
      </w:pPr>
      <w:r w:rsidRPr="00612B8F">
        <w:rPr>
          <w:rFonts w:ascii="Times New Roman" w:hAnsi="Times New Roman" w:cs="Times New Roman"/>
          <w:sz w:val="24"/>
          <w:szCs w:val="24"/>
        </w:rPr>
        <w:t>słowne upomnienie (rozmowa mająca na celu przypomnienie obowiązujących zasad),</w:t>
      </w:r>
    </w:p>
    <w:p w14:paraId="6C823737" w14:textId="77777777" w:rsidR="00053A6C" w:rsidRPr="00612B8F" w:rsidRDefault="00053A6C" w:rsidP="00612B8F">
      <w:pPr>
        <w:pStyle w:val="Akapitzlist"/>
        <w:numPr>
          <w:ilvl w:val="0"/>
          <w:numId w:val="3"/>
        </w:numPr>
        <w:suppressAutoHyphens w:val="0"/>
        <w:spacing w:after="0" w:line="276" w:lineRule="auto"/>
        <w:ind w:left="0"/>
        <w:contextualSpacing/>
        <w:jc w:val="both"/>
        <w:rPr>
          <w:rFonts w:ascii="Times New Roman" w:hAnsi="Times New Roman" w:cs="Times New Roman"/>
          <w:sz w:val="24"/>
          <w:szCs w:val="24"/>
        </w:rPr>
      </w:pPr>
      <w:r w:rsidRPr="00612B8F">
        <w:rPr>
          <w:rFonts w:ascii="Times New Roman" w:hAnsi="Times New Roman" w:cs="Times New Roman"/>
          <w:sz w:val="24"/>
          <w:szCs w:val="24"/>
        </w:rPr>
        <w:t>poinformowanie rodziców o przewinieniu dziecka.</w:t>
      </w:r>
    </w:p>
    <w:p w14:paraId="5A8D37FC" w14:textId="3B4A9E2B" w:rsidR="00053A6C" w:rsidRPr="00F906C9" w:rsidRDefault="00DB0AC0" w:rsidP="00F906C9">
      <w:pPr>
        <w:spacing w:after="0" w:line="276" w:lineRule="auto"/>
        <w:jc w:val="both"/>
        <w:rPr>
          <w:rFonts w:ascii="Times New Roman" w:hAnsi="Times New Roman" w:cs="Times New Roman"/>
          <w:i/>
          <w:color w:val="000000"/>
          <w:sz w:val="24"/>
          <w:szCs w:val="24"/>
        </w:rPr>
      </w:pPr>
      <w:r>
        <w:rPr>
          <w:rFonts w:ascii="Times New Roman" w:hAnsi="Times New Roman" w:cs="Times New Roman"/>
          <w:b/>
          <w:i/>
          <w:color w:val="000000"/>
          <w:sz w:val="24"/>
          <w:szCs w:val="24"/>
        </w:rPr>
        <w:br/>
      </w:r>
      <w:r w:rsidR="00053A6C" w:rsidRPr="00F906C9">
        <w:rPr>
          <w:rFonts w:ascii="Times New Roman" w:hAnsi="Times New Roman" w:cs="Times New Roman"/>
          <w:i/>
          <w:color w:val="000000"/>
          <w:sz w:val="24"/>
          <w:szCs w:val="24"/>
        </w:rPr>
        <w:t xml:space="preserve">Zasady przyznawania nagród oraz konsekwencje nieprzestrzegania norm </w:t>
      </w:r>
      <w:r w:rsidR="00053A6C" w:rsidRPr="00F906C9">
        <w:rPr>
          <w:rFonts w:ascii="Times New Roman" w:hAnsi="Times New Roman" w:cs="Times New Roman"/>
          <w:i/>
          <w:color w:val="000000"/>
          <w:sz w:val="24"/>
          <w:szCs w:val="24"/>
        </w:rPr>
        <w:br/>
        <w:t xml:space="preserve">i zasad panujących w grupie przedstawiane są i ustalane  na zebraniu organizacyjnym wspólnie z rodzicami/opiekunami prawnymi na początku roku szkolnego. </w:t>
      </w:r>
    </w:p>
    <w:p w14:paraId="76A993E3" w14:textId="77777777" w:rsidR="00053A6C" w:rsidRPr="00F906C9" w:rsidRDefault="00053A6C" w:rsidP="00F906C9">
      <w:pPr>
        <w:spacing w:after="0" w:line="276" w:lineRule="auto"/>
        <w:jc w:val="both"/>
        <w:rPr>
          <w:rFonts w:ascii="Times New Roman" w:hAnsi="Times New Roman" w:cs="Times New Roman"/>
          <w:bCs/>
          <w:i/>
          <w:sz w:val="24"/>
          <w:szCs w:val="24"/>
        </w:rPr>
      </w:pPr>
      <w:r w:rsidRPr="00F906C9">
        <w:rPr>
          <w:rFonts w:ascii="Times New Roman" w:hAnsi="Times New Roman" w:cs="Times New Roman"/>
          <w:i/>
          <w:color w:val="000000"/>
          <w:sz w:val="24"/>
          <w:szCs w:val="24"/>
        </w:rPr>
        <w:t>Nauczyciele zamieszczają ustalone zasady na tablicach ogłoszeń oraz na stronach internetowych poszczególnych grup przedszkolnych.</w:t>
      </w:r>
    </w:p>
    <w:p w14:paraId="72517839" w14:textId="77777777" w:rsidR="00053A6C" w:rsidRPr="00612B8F" w:rsidRDefault="00053A6C" w:rsidP="00612B8F">
      <w:pPr>
        <w:jc w:val="both"/>
        <w:rPr>
          <w:rFonts w:ascii="Times New Roman" w:hAnsi="Times New Roman" w:cs="Times New Roman"/>
          <w:b/>
          <w:i/>
          <w:sz w:val="24"/>
          <w:szCs w:val="24"/>
        </w:rPr>
      </w:pPr>
    </w:p>
    <w:p w14:paraId="468AE4FB" w14:textId="77777777" w:rsidR="00F906C9" w:rsidRDefault="00F906C9" w:rsidP="00612B8F">
      <w:pPr>
        <w:spacing w:after="0"/>
        <w:jc w:val="both"/>
        <w:rPr>
          <w:rFonts w:ascii="Times New Roman" w:hAnsi="Times New Roman" w:cs="Times New Roman"/>
          <w:b/>
          <w:i/>
          <w:sz w:val="24"/>
          <w:szCs w:val="24"/>
        </w:rPr>
      </w:pPr>
    </w:p>
    <w:p w14:paraId="3A7E13ED" w14:textId="597F573C" w:rsidR="00053A6C" w:rsidRDefault="00053A6C" w:rsidP="00612B8F">
      <w:pPr>
        <w:spacing w:after="0"/>
        <w:jc w:val="both"/>
        <w:rPr>
          <w:rFonts w:ascii="Times New Roman" w:hAnsi="Times New Roman" w:cs="Times New Roman"/>
          <w:b/>
          <w:i/>
          <w:sz w:val="24"/>
          <w:szCs w:val="24"/>
        </w:rPr>
      </w:pPr>
      <w:r w:rsidRPr="00612B8F">
        <w:rPr>
          <w:rFonts w:ascii="Times New Roman" w:hAnsi="Times New Roman" w:cs="Times New Roman"/>
          <w:b/>
          <w:i/>
          <w:sz w:val="24"/>
          <w:szCs w:val="24"/>
        </w:rPr>
        <w:lastRenderedPageBreak/>
        <w:t>Konsekwencja powinna być:</w:t>
      </w:r>
    </w:p>
    <w:p w14:paraId="054281C6" w14:textId="77777777" w:rsidR="00F906C9" w:rsidRPr="00612B8F" w:rsidRDefault="00F906C9" w:rsidP="00612B8F">
      <w:pPr>
        <w:spacing w:after="0"/>
        <w:jc w:val="both"/>
        <w:rPr>
          <w:rFonts w:ascii="Times New Roman" w:hAnsi="Times New Roman" w:cs="Times New Roman"/>
          <w:b/>
          <w:i/>
          <w:sz w:val="24"/>
          <w:szCs w:val="24"/>
        </w:rPr>
      </w:pPr>
    </w:p>
    <w:p w14:paraId="11CF3042" w14:textId="77777777" w:rsidR="00053A6C" w:rsidRPr="00612B8F" w:rsidRDefault="00053A6C" w:rsidP="00612B8F">
      <w:pPr>
        <w:spacing w:after="0"/>
        <w:jc w:val="both"/>
        <w:rPr>
          <w:rFonts w:ascii="Times New Roman" w:hAnsi="Times New Roman" w:cs="Times New Roman"/>
          <w:sz w:val="24"/>
          <w:szCs w:val="24"/>
        </w:rPr>
      </w:pPr>
      <w:r w:rsidRPr="00612B8F">
        <w:rPr>
          <w:rFonts w:ascii="Times New Roman" w:hAnsi="Times New Roman" w:cs="Times New Roman"/>
          <w:b/>
          <w:sz w:val="24"/>
          <w:szCs w:val="24"/>
        </w:rPr>
        <w:t xml:space="preserve">Szybka </w:t>
      </w:r>
      <w:r w:rsidRPr="00612B8F">
        <w:rPr>
          <w:rFonts w:ascii="Times New Roman" w:hAnsi="Times New Roman" w:cs="Times New Roman"/>
          <w:sz w:val="24"/>
          <w:szCs w:val="24"/>
        </w:rPr>
        <w:t>- powinna nastąpić natychmiast po „przewinieniu” – wyciąganie konsekwencji w kilka dni lub godzin po zdarzeniu raczej nie ma działania wychowawczego, dziecko odbierze to jako niesprawiedliwą przykrość. Poza tym, tak długie czekanie na nieznaną karę jest dla dziecka psychicznym cierpieniem.</w:t>
      </w:r>
    </w:p>
    <w:p w14:paraId="547B208D" w14:textId="77777777" w:rsidR="00053A6C" w:rsidRPr="00612B8F" w:rsidRDefault="00053A6C" w:rsidP="00612B8F">
      <w:pPr>
        <w:spacing w:after="0"/>
        <w:jc w:val="both"/>
        <w:rPr>
          <w:rFonts w:ascii="Times New Roman" w:hAnsi="Times New Roman" w:cs="Times New Roman"/>
          <w:sz w:val="24"/>
          <w:szCs w:val="24"/>
        </w:rPr>
      </w:pPr>
    </w:p>
    <w:p w14:paraId="129CB37E" w14:textId="77777777" w:rsidR="00053A6C" w:rsidRPr="00612B8F" w:rsidRDefault="00053A6C" w:rsidP="00612B8F">
      <w:pPr>
        <w:spacing w:after="0"/>
        <w:jc w:val="both"/>
        <w:rPr>
          <w:rFonts w:ascii="Times New Roman" w:hAnsi="Times New Roman" w:cs="Times New Roman"/>
          <w:sz w:val="24"/>
          <w:szCs w:val="24"/>
        </w:rPr>
      </w:pPr>
      <w:r w:rsidRPr="00612B8F">
        <w:rPr>
          <w:rFonts w:ascii="Times New Roman" w:hAnsi="Times New Roman" w:cs="Times New Roman"/>
          <w:b/>
          <w:sz w:val="24"/>
          <w:szCs w:val="24"/>
        </w:rPr>
        <w:t xml:space="preserve">Skuteczna </w:t>
      </w:r>
      <w:r w:rsidRPr="00612B8F">
        <w:rPr>
          <w:rFonts w:ascii="Times New Roman" w:hAnsi="Times New Roman" w:cs="Times New Roman"/>
          <w:sz w:val="24"/>
          <w:szCs w:val="24"/>
        </w:rPr>
        <w:t>- czyli doprowadzona do końca. Doskonała konsekwencja nie odniesie żadnego skutku, jeśli rodzice zrezygnują z jej przeprowadzenia lub przerwą ją w połowie. Dziecko następnym razem poczuje się bezkarnie.</w:t>
      </w:r>
    </w:p>
    <w:p w14:paraId="209E9C54" w14:textId="77777777" w:rsidR="00053A6C" w:rsidRPr="00612B8F" w:rsidRDefault="00053A6C" w:rsidP="00612B8F">
      <w:pPr>
        <w:spacing w:after="0"/>
        <w:jc w:val="both"/>
        <w:rPr>
          <w:rFonts w:ascii="Times New Roman" w:hAnsi="Times New Roman" w:cs="Times New Roman"/>
          <w:sz w:val="24"/>
          <w:szCs w:val="24"/>
        </w:rPr>
      </w:pPr>
    </w:p>
    <w:p w14:paraId="7FDFF4CA" w14:textId="77777777" w:rsidR="00053A6C" w:rsidRPr="00612B8F" w:rsidRDefault="00053A6C" w:rsidP="00612B8F">
      <w:pPr>
        <w:spacing w:after="0"/>
        <w:jc w:val="both"/>
        <w:rPr>
          <w:rFonts w:ascii="Times New Roman" w:hAnsi="Times New Roman" w:cs="Times New Roman"/>
          <w:sz w:val="24"/>
          <w:szCs w:val="24"/>
        </w:rPr>
      </w:pPr>
      <w:r w:rsidRPr="00612B8F">
        <w:rPr>
          <w:rFonts w:ascii="Times New Roman" w:hAnsi="Times New Roman" w:cs="Times New Roman"/>
          <w:b/>
          <w:sz w:val="24"/>
          <w:szCs w:val="24"/>
        </w:rPr>
        <w:t xml:space="preserve">Stosowalna </w:t>
      </w:r>
      <w:r w:rsidRPr="00612B8F">
        <w:rPr>
          <w:rFonts w:ascii="Times New Roman" w:hAnsi="Times New Roman" w:cs="Times New Roman"/>
          <w:sz w:val="24"/>
          <w:szCs w:val="24"/>
        </w:rPr>
        <w:t>- nawet najlepsza konsekwencja nie zadziała, jeśli nie mamy czasu i możliwości zastosowania jej w praktyce. Dziecko pozostawione samo sobie nie ma żadnej motywacji by pamiętać o konsekwencji.</w:t>
      </w:r>
    </w:p>
    <w:p w14:paraId="4DBEE504" w14:textId="77777777" w:rsidR="00053A6C" w:rsidRPr="00612B8F" w:rsidRDefault="00053A6C" w:rsidP="00612B8F">
      <w:pPr>
        <w:spacing w:after="0"/>
        <w:jc w:val="both"/>
        <w:rPr>
          <w:rFonts w:ascii="Times New Roman" w:hAnsi="Times New Roman" w:cs="Times New Roman"/>
          <w:sz w:val="24"/>
          <w:szCs w:val="24"/>
        </w:rPr>
      </w:pPr>
    </w:p>
    <w:p w14:paraId="2F649934" w14:textId="77777777" w:rsidR="00053A6C" w:rsidRPr="00612B8F" w:rsidRDefault="00053A6C" w:rsidP="00612B8F">
      <w:pPr>
        <w:spacing w:after="0"/>
        <w:jc w:val="both"/>
        <w:rPr>
          <w:rFonts w:ascii="Times New Roman" w:hAnsi="Times New Roman" w:cs="Times New Roman"/>
          <w:sz w:val="24"/>
          <w:szCs w:val="24"/>
        </w:rPr>
      </w:pPr>
      <w:r w:rsidRPr="00612B8F">
        <w:rPr>
          <w:rFonts w:ascii="Times New Roman" w:hAnsi="Times New Roman" w:cs="Times New Roman"/>
          <w:b/>
          <w:sz w:val="24"/>
          <w:szCs w:val="24"/>
        </w:rPr>
        <w:t xml:space="preserve">Sprawiedliwa </w:t>
      </w:r>
      <w:r w:rsidRPr="00612B8F">
        <w:rPr>
          <w:rFonts w:ascii="Times New Roman" w:hAnsi="Times New Roman" w:cs="Times New Roman"/>
          <w:sz w:val="24"/>
          <w:szCs w:val="24"/>
        </w:rPr>
        <w:t>- konsekwencja powinna być odpowiednia i proporcjonalna do przewinienia, to znaczy, nie powinno się karać dziecka zabraniem wszystkich przyjemności za to, że nie chciało zjeść obiadu (zbyt surowa konsekwencja),  ani zakazem obejrzenia jednej bajki za agresje fizyczną, słowną wobec dorosłych lub rówieśnika  (za łagodna konsekwencja).</w:t>
      </w:r>
    </w:p>
    <w:p w14:paraId="4156360F" w14:textId="77777777" w:rsidR="00053A6C" w:rsidRPr="00612B8F" w:rsidRDefault="00053A6C" w:rsidP="00612B8F">
      <w:pPr>
        <w:spacing w:after="0"/>
        <w:jc w:val="both"/>
        <w:rPr>
          <w:rFonts w:ascii="Times New Roman" w:hAnsi="Times New Roman" w:cs="Times New Roman"/>
          <w:sz w:val="24"/>
          <w:szCs w:val="24"/>
        </w:rPr>
      </w:pPr>
    </w:p>
    <w:p w14:paraId="2364B2F2" w14:textId="77777777" w:rsidR="00053A6C" w:rsidRPr="00612B8F" w:rsidRDefault="00053A6C" w:rsidP="00612B8F">
      <w:pPr>
        <w:spacing w:after="0"/>
        <w:jc w:val="both"/>
        <w:rPr>
          <w:rFonts w:ascii="Times New Roman" w:hAnsi="Times New Roman" w:cs="Times New Roman"/>
          <w:sz w:val="24"/>
          <w:szCs w:val="24"/>
        </w:rPr>
      </w:pPr>
      <w:r w:rsidRPr="00612B8F">
        <w:rPr>
          <w:rFonts w:ascii="Times New Roman" w:hAnsi="Times New Roman" w:cs="Times New Roman"/>
          <w:b/>
          <w:sz w:val="24"/>
          <w:szCs w:val="24"/>
        </w:rPr>
        <w:t xml:space="preserve">Stała </w:t>
      </w:r>
      <w:r w:rsidRPr="00612B8F">
        <w:rPr>
          <w:rFonts w:ascii="Times New Roman" w:hAnsi="Times New Roman" w:cs="Times New Roman"/>
          <w:sz w:val="24"/>
          <w:szCs w:val="24"/>
        </w:rPr>
        <w:t>- jednym z celów wychowania dzieci jest nauczenie ich przewidywania konsekwencji swojego działania. Dlatego też, czasami, gdy dziecko wie, jaka spotka je konsekwencja np. za nie wyniesienie śmieci, a ma strasznie zły dzień, to może wybrać poniesienie konsekwencji. By jednak mogło to zrobić musi wiedzieć, co je za to czeka, dzięki wcześniej ustalonej i zapowiedzianej konsekwencji ma ten wybór.</w:t>
      </w:r>
    </w:p>
    <w:p w14:paraId="3FCF73C5" w14:textId="77777777" w:rsidR="00F906C9" w:rsidRDefault="00F906C9" w:rsidP="00612B8F">
      <w:pPr>
        <w:spacing w:after="0"/>
        <w:jc w:val="both"/>
        <w:rPr>
          <w:rFonts w:ascii="Times New Roman" w:hAnsi="Times New Roman" w:cs="Times New Roman"/>
          <w:b/>
          <w:sz w:val="24"/>
          <w:szCs w:val="24"/>
        </w:rPr>
      </w:pPr>
    </w:p>
    <w:p w14:paraId="6931AB0E" w14:textId="63794EC3" w:rsidR="00053A6C" w:rsidRPr="00612B8F" w:rsidRDefault="00053A6C" w:rsidP="00612B8F">
      <w:pPr>
        <w:spacing w:after="0"/>
        <w:jc w:val="both"/>
        <w:rPr>
          <w:rFonts w:ascii="Times New Roman" w:hAnsi="Times New Roman" w:cs="Times New Roman"/>
          <w:sz w:val="24"/>
          <w:szCs w:val="24"/>
        </w:rPr>
      </w:pPr>
      <w:r w:rsidRPr="00612B8F">
        <w:rPr>
          <w:rFonts w:ascii="Times New Roman" w:hAnsi="Times New Roman" w:cs="Times New Roman"/>
          <w:b/>
          <w:sz w:val="24"/>
          <w:szCs w:val="24"/>
        </w:rPr>
        <w:t xml:space="preserve">Sympatyczna </w:t>
      </w:r>
      <w:r w:rsidRPr="00612B8F">
        <w:rPr>
          <w:rFonts w:ascii="Times New Roman" w:hAnsi="Times New Roman" w:cs="Times New Roman"/>
          <w:sz w:val="24"/>
          <w:szCs w:val="24"/>
        </w:rPr>
        <w:t>- Dziecko nie jest złe. Po prostu popełniło błąd, za który musi ponieść konsekwencje. „Kocham Cię”. Nie rozmawiamy teraz o uczuciach, ale o złamanej zasadzie. Mamy umowę i musi być ona dotrzymana”. Przypomnij dziecku o konsekwencji zachowania w sposób spokojny, nie podnoś głosu i nie ujawniaj swoich negatywnych emocji.</w:t>
      </w:r>
    </w:p>
    <w:p w14:paraId="317C1A51" w14:textId="77777777" w:rsidR="00053A6C" w:rsidRPr="00612B8F" w:rsidRDefault="00053A6C" w:rsidP="00612B8F">
      <w:pPr>
        <w:spacing w:after="0"/>
        <w:jc w:val="both"/>
        <w:rPr>
          <w:rFonts w:ascii="Times New Roman" w:hAnsi="Times New Roman" w:cs="Times New Roman"/>
          <w:sz w:val="24"/>
          <w:szCs w:val="24"/>
        </w:rPr>
      </w:pPr>
    </w:p>
    <w:p w14:paraId="010A744A" w14:textId="77777777" w:rsidR="00053A6C" w:rsidRPr="00612B8F" w:rsidRDefault="00053A6C" w:rsidP="00612B8F">
      <w:pPr>
        <w:spacing w:after="0"/>
        <w:jc w:val="both"/>
        <w:rPr>
          <w:rFonts w:ascii="Times New Roman" w:hAnsi="Times New Roman" w:cs="Times New Roman"/>
          <w:sz w:val="24"/>
          <w:szCs w:val="24"/>
        </w:rPr>
      </w:pPr>
      <w:r w:rsidRPr="00612B8F">
        <w:rPr>
          <w:rFonts w:ascii="Times New Roman" w:hAnsi="Times New Roman" w:cs="Times New Roman"/>
          <w:b/>
          <w:sz w:val="24"/>
          <w:szCs w:val="24"/>
        </w:rPr>
        <w:t xml:space="preserve">Słowna </w:t>
      </w:r>
      <w:r w:rsidRPr="00612B8F">
        <w:rPr>
          <w:rFonts w:ascii="Times New Roman" w:hAnsi="Times New Roman" w:cs="Times New Roman"/>
          <w:sz w:val="24"/>
          <w:szCs w:val="24"/>
        </w:rPr>
        <w:t>- powiedziana, a nie wymierzona za pomocą „ klapsa”. Kary cielesne nie są właściwą metodą wychowawczą. Zadając ból słabszej od siebie istocie, poniżając ją, nie nauczymy dziecka żadnych zasad, ani też szacunku dla nich. Nauczymy natomiast jednego – rację ma ta osoba, która mocniej uderzy. Stosując kary cielesne i tracąc panowanie nad własnymi emocjami, niż zdążymy się zorientować kiedy możemy doprowadzić do maltretowania fizycznego dziecka.</w:t>
      </w:r>
    </w:p>
    <w:p w14:paraId="091BECB7" w14:textId="77777777" w:rsidR="00053A6C" w:rsidRPr="00612B8F" w:rsidRDefault="00053A6C" w:rsidP="00612B8F">
      <w:pPr>
        <w:spacing w:after="0"/>
        <w:jc w:val="both"/>
        <w:rPr>
          <w:rFonts w:ascii="Times New Roman" w:hAnsi="Times New Roman" w:cs="Times New Roman"/>
          <w:sz w:val="24"/>
          <w:szCs w:val="24"/>
        </w:rPr>
      </w:pPr>
    </w:p>
    <w:p w14:paraId="0F54D3F1" w14:textId="77777777" w:rsidR="00053A6C" w:rsidRPr="00612B8F" w:rsidRDefault="00053A6C" w:rsidP="00612B8F">
      <w:pPr>
        <w:spacing w:after="0"/>
        <w:jc w:val="both"/>
        <w:rPr>
          <w:rFonts w:ascii="Times New Roman" w:hAnsi="Times New Roman" w:cs="Times New Roman"/>
          <w:sz w:val="24"/>
          <w:szCs w:val="24"/>
        </w:rPr>
      </w:pPr>
      <w:r w:rsidRPr="00612B8F">
        <w:rPr>
          <w:rFonts w:ascii="Times New Roman" w:hAnsi="Times New Roman" w:cs="Times New Roman"/>
          <w:b/>
          <w:sz w:val="24"/>
          <w:szCs w:val="24"/>
        </w:rPr>
        <w:t xml:space="preserve">Stanowcza </w:t>
      </w:r>
      <w:r w:rsidRPr="00612B8F">
        <w:rPr>
          <w:rFonts w:ascii="Times New Roman" w:hAnsi="Times New Roman" w:cs="Times New Roman"/>
          <w:sz w:val="24"/>
          <w:szCs w:val="24"/>
        </w:rPr>
        <w:t>- to właśnie dorośli decydują o zasadach w domu lub w grupie. Aby tego dokonać, potrzebne jest nam wewnętrzne przekonanie, że mamy siłę, możliwości i środki wyegzekwować wcześniej spisane zasady.</w:t>
      </w:r>
    </w:p>
    <w:p w14:paraId="44539104" w14:textId="77777777" w:rsidR="00053A6C" w:rsidRPr="00612B8F" w:rsidRDefault="00053A6C" w:rsidP="00612B8F">
      <w:pPr>
        <w:spacing w:after="0"/>
        <w:jc w:val="both"/>
        <w:rPr>
          <w:rFonts w:ascii="Times New Roman" w:hAnsi="Times New Roman" w:cs="Times New Roman"/>
          <w:sz w:val="24"/>
          <w:szCs w:val="24"/>
        </w:rPr>
      </w:pPr>
    </w:p>
    <w:p w14:paraId="54EF1B15" w14:textId="51C16D18" w:rsidR="00053A6C" w:rsidRPr="00612B8F" w:rsidRDefault="00053A6C" w:rsidP="00612B8F">
      <w:pPr>
        <w:spacing w:after="0"/>
        <w:jc w:val="both"/>
        <w:rPr>
          <w:rFonts w:ascii="Times New Roman" w:hAnsi="Times New Roman" w:cs="Times New Roman"/>
          <w:sz w:val="24"/>
          <w:szCs w:val="24"/>
        </w:rPr>
      </w:pPr>
      <w:r w:rsidRPr="00612B8F">
        <w:rPr>
          <w:rFonts w:ascii="Times New Roman" w:hAnsi="Times New Roman" w:cs="Times New Roman"/>
          <w:b/>
          <w:sz w:val="24"/>
          <w:szCs w:val="24"/>
        </w:rPr>
        <w:t xml:space="preserve">Systematyczna </w:t>
      </w:r>
      <w:r w:rsidRPr="00612B8F">
        <w:rPr>
          <w:rFonts w:ascii="Times New Roman" w:hAnsi="Times New Roman" w:cs="Times New Roman"/>
          <w:sz w:val="24"/>
          <w:szCs w:val="24"/>
        </w:rPr>
        <w:t xml:space="preserve">- dzieci nie </w:t>
      </w:r>
      <w:r w:rsidR="00DB0AC0" w:rsidRPr="00612B8F">
        <w:rPr>
          <w:rFonts w:ascii="Times New Roman" w:hAnsi="Times New Roman" w:cs="Times New Roman"/>
          <w:sz w:val="24"/>
          <w:szCs w:val="24"/>
        </w:rPr>
        <w:t>oszacowują</w:t>
      </w:r>
      <w:r w:rsidRPr="00612B8F">
        <w:rPr>
          <w:rFonts w:ascii="Times New Roman" w:hAnsi="Times New Roman" w:cs="Times New Roman"/>
          <w:sz w:val="24"/>
          <w:szCs w:val="24"/>
        </w:rPr>
        <w:t xml:space="preserve"> ryzyka i mają swoją własną definicję słowa wyjątek („To to, co było dziś i będzie już zawsze”). Stąd też rodzice powinni przestrzegać, by w ich postępowaniu nie było wyjątków i aby zawsze, gdy dostrzegą złamanie umowy (zasady) wyciągali konsekwencję. </w:t>
      </w:r>
    </w:p>
    <w:p w14:paraId="2667619E" w14:textId="77777777" w:rsidR="00805E1B" w:rsidRDefault="00805E1B" w:rsidP="00612B8F">
      <w:pPr>
        <w:jc w:val="both"/>
      </w:pPr>
    </w:p>
    <w:sectPr w:rsidR="00805E1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5pt;height:11.5pt" o:bullet="t">
        <v:imagedata r:id="rId1" o:title="mso5C1D"/>
      </v:shape>
    </w:pict>
  </w:numPicBullet>
  <w:abstractNum w:abstractNumId="0" w15:restartNumberingAfterBreak="0">
    <w:nsid w:val="013279EC"/>
    <w:multiLevelType w:val="hybridMultilevel"/>
    <w:tmpl w:val="325681FA"/>
    <w:lvl w:ilvl="0" w:tplc="04150007">
      <w:start w:val="1"/>
      <w:numFmt w:val="bullet"/>
      <w:lvlText w:val=""/>
      <w:lvlPicBulletId w:val="0"/>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8A5435B"/>
    <w:multiLevelType w:val="hybridMultilevel"/>
    <w:tmpl w:val="9E98DDF2"/>
    <w:lvl w:ilvl="0" w:tplc="0415000B">
      <w:start w:val="1"/>
      <w:numFmt w:val="bullet"/>
      <w:lvlText w:val=""/>
      <w:lvlJc w:val="left"/>
      <w:pPr>
        <w:tabs>
          <w:tab w:val="num" w:pos="720"/>
        </w:tabs>
        <w:ind w:left="720" w:hanging="360"/>
      </w:pPr>
      <w:rPr>
        <w:rFonts w:ascii="Wingdings" w:hAnsi="Wingdings"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2D5E39"/>
    <w:multiLevelType w:val="hybridMultilevel"/>
    <w:tmpl w:val="E946B39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3EB86829"/>
    <w:multiLevelType w:val="hybridMultilevel"/>
    <w:tmpl w:val="78D03ED6"/>
    <w:lvl w:ilvl="0" w:tplc="C9D22F24">
      <w:start w:val="1"/>
      <w:numFmt w:val="bullet"/>
      <w:lvlText w:val="•"/>
      <w:lvlPicBulletId w:val="0"/>
      <w:lvlJc w:val="left"/>
      <w:pPr>
        <w:ind w:left="720" w:hanging="360"/>
      </w:pPr>
      <w:rPr>
        <w:rFonts w:ascii="Calibri" w:eastAsia="Calibri" w:hAnsi="Calibri" w:cs="Calibri" w:hint="default"/>
        <w:b w:val="0"/>
        <w:i w:val="0"/>
        <w:strike w:val="0"/>
        <w:dstrike w:val="0"/>
        <w:color w:val="000000"/>
        <w:sz w:val="24"/>
        <w:szCs w:val="24"/>
        <w:u w:val="none" w:color="000000"/>
        <w:bdr w:val="none" w:sz="0" w:space="0" w:color="auto"/>
        <w:shd w:val="clear" w:color="auto" w:fill="auto"/>
        <w:vertAlign w:val="baseline"/>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3830"/>
    <w:rsid w:val="00053A6C"/>
    <w:rsid w:val="00123EE9"/>
    <w:rsid w:val="00173830"/>
    <w:rsid w:val="002F59DD"/>
    <w:rsid w:val="00612B8F"/>
    <w:rsid w:val="00805E1B"/>
    <w:rsid w:val="00914C8C"/>
    <w:rsid w:val="00DB0AC0"/>
    <w:rsid w:val="00F906C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F966781"/>
  <w15:chartTrackingRefBased/>
  <w15:docId w15:val="{AF0C09EF-74AC-4134-8368-2A7E84DA7B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053A6C"/>
    <w:pPr>
      <w:suppressAutoHyphens/>
    </w:pPr>
    <w:rPr>
      <w:rFonts w:ascii="Calibri" w:eastAsia="Calibri" w:hAnsi="Calibri" w:cs="Calibri"/>
      <w:kern w:val="1"/>
      <w14:ligatures w14:val="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053A6C"/>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187E56-6E60-4595-8503-1289F02D42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4</Pages>
  <Words>1194</Words>
  <Characters>7169</Characters>
  <Application>Microsoft Office Word</Application>
  <DocSecurity>0</DocSecurity>
  <Lines>59</Lines>
  <Paragraphs>16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bogusława czyrska</dc:creator>
  <cp:keywords/>
  <dc:description/>
  <cp:lastModifiedBy>PS79</cp:lastModifiedBy>
  <cp:revision>7</cp:revision>
  <dcterms:created xsi:type="dcterms:W3CDTF">2024-02-01T20:31:00Z</dcterms:created>
  <dcterms:modified xsi:type="dcterms:W3CDTF">2024-02-14T12:23:00Z</dcterms:modified>
</cp:coreProperties>
</file>