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CE3" w:rsidRDefault="002F6F01" w:rsidP="00D20CE3">
      <w:pPr>
        <w:spacing w:after="0" w:line="276" w:lineRule="auto"/>
        <w:ind w:left="0" w:firstLine="0"/>
        <w:rPr>
          <w:lang w:val="pl-PL"/>
        </w:rPr>
      </w:pPr>
      <w:r w:rsidRPr="002368EE">
        <w:rPr>
          <w:b/>
          <w:color w:val="C9201E"/>
        </w:rPr>
        <w:t xml:space="preserve">           </w:t>
      </w:r>
      <w:r w:rsidR="00D20CE3" w:rsidRPr="00D7364D">
        <w:rPr>
          <w:lang w:val="pl-PL"/>
        </w:rPr>
        <w:t xml:space="preserve">Załącznik Nr </w:t>
      </w:r>
      <w:r w:rsidR="00FD207C">
        <w:rPr>
          <w:lang w:val="pl-PL"/>
        </w:rPr>
        <w:t>7</w:t>
      </w:r>
      <w:r w:rsidR="00D20CE3" w:rsidRPr="00D7364D">
        <w:rPr>
          <w:lang w:val="pl-PL"/>
        </w:rPr>
        <w:t xml:space="preserve"> </w:t>
      </w:r>
      <w:r w:rsidR="00D20CE3">
        <w:rPr>
          <w:lang w:val="pl-PL"/>
        </w:rPr>
        <w:br/>
      </w:r>
      <w:r w:rsidR="00D20CE3" w:rsidRPr="00D7364D">
        <w:rPr>
          <w:lang w:val="pl-PL"/>
        </w:rPr>
        <w:t>do Polityki ochrony dzieci przed krzywdzeniem</w:t>
      </w:r>
    </w:p>
    <w:p w:rsidR="00D20CE3" w:rsidRDefault="00D20CE3" w:rsidP="00D20CE3">
      <w:pPr>
        <w:spacing w:line="276" w:lineRule="auto"/>
        <w:ind w:left="6473" w:right="0" w:hanging="1199"/>
        <w:rPr>
          <w:b/>
          <w:sz w:val="32"/>
          <w:lang w:val="pl-PL"/>
        </w:rPr>
      </w:pPr>
      <w:r w:rsidRPr="00D7364D">
        <w:rPr>
          <w:lang w:val="pl-PL"/>
        </w:rPr>
        <w:t xml:space="preserve">w </w:t>
      </w:r>
      <w:r w:rsidRPr="00E84CBF">
        <w:rPr>
          <w:lang w:val="pl-PL"/>
        </w:rPr>
        <w:t>Przedszkol</w:t>
      </w:r>
      <w:r>
        <w:rPr>
          <w:lang w:val="pl-PL"/>
        </w:rPr>
        <w:t>u</w:t>
      </w:r>
      <w:r w:rsidRPr="00E84CBF">
        <w:rPr>
          <w:lang w:val="pl-PL"/>
        </w:rPr>
        <w:t xml:space="preserve"> Samorządow</w:t>
      </w:r>
      <w:r>
        <w:rPr>
          <w:lang w:val="pl-PL"/>
        </w:rPr>
        <w:t>ym</w:t>
      </w:r>
      <w:r w:rsidRPr="00E84CBF">
        <w:rPr>
          <w:lang w:val="pl-PL"/>
        </w:rPr>
        <w:t xml:space="preserve"> Nr 79</w:t>
      </w:r>
      <w:r>
        <w:rPr>
          <w:lang w:val="pl-PL"/>
        </w:rPr>
        <w:t xml:space="preserve"> </w:t>
      </w:r>
      <w:r w:rsidRPr="00E84CBF">
        <w:rPr>
          <w:lang w:val="pl-PL"/>
        </w:rPr>
        <w:t xml:space="preserve">„Konwaliowy Zakątek” </w:t>
      </w:r>
      <w:r w:rsidRPr="00E84CBF">
        <w:rPr>
          <w:lang w:val="pl-PL"/>
        </w:rPr>
        <w:br/>
        <w:t>w Białymstoku</w:t>
      </w:r>
    </w:p>
    <w:p w:rsidR="00B53215" w:rsidRPr="002368EE" w:rsidRDefault="00B53215" w:rsidP="00D20CE3"/>
    <w:p w:rsidR="00D20CE3" w:rsidRPr="002368EE" w:rsidRDefault="00D20CE3" w:rsidP="002368EE"/>
    <w:p w:rsidR="00B715C9" w:rsidRPr="00B715C9" w:rsidRDefault="000411D0" w:rsidP="00B715C9">
      <w:pPr>
        <w:spacing w:line="276" w:lineRule="auto"/>
        <w:ind w:left="0" w:right="0" w:firstLine="0"/>
        <w:jc w:val="center"/>
        <w:rPr>
          <w:b/>
          <w:sz w:val="28"/>
          <w:szCs w:val="28"/>
          <w:lang w:val="pl-PL"/>
        </w:rPr>
      </w:pPr>
      <w:r w:rsidRPr="00297CEF">
        <w:rPr>
          <w:b/>
          <w:sz w:val="28"/>
          <w:szCs w:val="28"/>
          <w:lang w:val="pl-PL"/>
        </w:rPr>
        <w:t xml:space="preserve">Ankieta monitorująca poziom realizacji Standardów Ochrony Małoletnich </w:t>
      </w:r>
      <w:r w:rsidRPr="00297CEF">
        <w:rPr>
          <w:b/>
          <w:sz w:val="28"/>
          <w:szCs w:val="28"/>
          <w:lang w:val="pl-PL"/>
        </w:rPr>
        <w:br/>
        <w:t>przed krzywdzeniem</w:t>
      </w:r>
      <w:r w:rsidR="00B715C9">
        <w:rPr>
          <w:b/>
          <w:sz w:val="28"/>
          <w:szCs w:val="28"/>
          <w:lang w:val="pl-PL"/>
        </w:rPr>
        <w:t xml:space="preserve"> </w:t>
      </w:r>
      <w:r w:rsidR="00B715C9" w:rsidRPr="00B715C9">
        <w:rPr>
          <w:b/>
          <w:sz w:val="28"/>
          <w:szCs w:val="28"/>
          <w:lang w:val="pl-PL"/>
        </w:rPr>
        <w:t xml:space="preserve">w Przedszkolu Samorządowym Nr 79 </w:t>
      </w:r>
      <w:r w:rsidR="00B715C9">
        <w:rPr>
          <w:b/>
          <w:sz w:val="28"/>
          <w:szCs w:val="28"/>
          <w:lang w:val="pl-PL"/>
        </w:rPr>
        <w:br/>
      </w:r>
      <w:r w:rsidR="00B715C9" w:rsidRPr="00B715C9">
        <w:rPr>
          <w:b/>
          <w:sz w:val="28"/>
          <w:szCs w:val="28"/>
          <w:lang w:val="pl-PL"/>
        </w:rPr>
        <w:t>„Konwaliowy Zakątek” w Białymstoku</w:t>
      </w:r>
    </w:p>
    <w:p w:rsidR="000411D0" w:rsidRPr="000411D0" w:rsidRDefault="000411D0" w:rsidP="00B715C9">
      <w:pPr>
        <w:ind w:left="0" w:firstLine="0"/>
        <w:jc w:val="both"/>
        <w:rPr>
          <w:b/>
          <w:lang w:val="pl-PL"/>
        </w:rPr>
      </w:pPr>
    </w:p>
    <w:p w:rsidR="000411D0" w:rsidRPr="000411D0" w:rsidRDefault="000411D0" w:rsidP="000411D0">
      <w:pPr>
        <w:spacing w:after="0" w:line="259" w:lineRule="auto"/>
        <w:jc w:val="left"/>
        <w:rPr>
          <w:lang w:val="pl-PL"/>
        </w:rPr>
      </w:pPr>
      <w:r w:rsidRPr="000411D0">
        <w:rPr>
          <w:lang w:val="pl-PL"/>
        </w:rPr>
        <w:t xml:space="preserve"> </w:t>
      </w:r>
    </w:p>
    <w:tbl>
      <w:tblPr>
        <w:tblStyle w:val="TableGrid"/>
        <w:tblW w:w="9064" w:type="dxa"/>
        <w:tblInd w:w="-5" w:type="dxa"/>
        <w:tblCellMar>
          <w:top w:w="9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4532"/>
        <w:gridCol w:w="4532"/>
      </w:tblGrid>
      <w:tr w:rsidR="000411D0" w:rsidRPr="000411D0" w:rsidTr="000411D0">
        <w:trPr>
          <w:trHeight w:val="1253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76" w:lineRule="auto"/>
              <w:ind w:left="2" w:right="6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Czy znasz standardy ochrony małoletnich przed krzywdzeniem obowiązujące w przedszkolu, w którym pracujesz?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FC7429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  <w:tr w:rsidR="000411D0" w:rsidRPr="000411D0" w:rsidTr="000411D0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>Czy znasz treść dokumentu „Standardy Ochrony Małoletnich przed krzywdzeniem”?</w:t>
            </w:r>
            <w:r w:rsidRPr="000411D0">
              <w:rPr>
                <w:i/>
                <w:lang w:val="pl-PL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40" w:lineRule="auto"/>
              <w:jc w:val="left"/>
              <w:rPr>
                <w:lang w:val="pl-PL"/>
              </w:rPr>
            </w:pPr>
          </w:p>
        </w:tc>
      </w:tr>
      <w:tr w:rsidR="000411D0" w:rsidRPr="000411D0" w:rsidTr="000411D0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Czy potrafisz rozpoznawać symptomy krzywdzenia dzieci?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FC7429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  <w:tr w:rsidR="000411D0" w:rsidRPr="000411D0" w:rsidTr="000411D0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Czy wiesz, jak reagować na symptomy krzywdzenia dzieci?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FC7429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  <w:tr w:rsidR="000411D0" w:rsidRPr="000411D0" w:rsidTr="000411D0">
        <w:trPr>
          <w:trHeight w:val="166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Czy zdarzyło Ci się zaobserwować</w:t>
            </w:r>
            <w:r>
              <w:rPr>
                <w:lang w:val="pl-PL"/>
              </w:rPr>
              <w:t xml:space="preserve"> </w:t>
            </w:r>
            <w:r w:rsidRPr="000411D0">
              <w:rPr>
                <w:lang w:val="pl-PL"/>
              </w:rPr>
              <w:t xml:space="preserve">naruszenie zasad zawartych w Standardach </w:t>
            </w:r>
          </w:p>
          <w:p w:rsidR="000411D0" w:rsidRPr="000411D0" w:rsidRDefault="000411D0" w:rsidP="000411D0">
            <w:pPr>
              <w:spacing w:after="0" w:line="276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>Ochrony Małoletnich przed krzywdzeniem przez innego pracownika?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  <w:tr w:rsidR="000411D0" w:rsidRPr="000411D0" w:rsidTr="000411D0">
        <w:trPr>
          <w:trHeight w:val="125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112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Jeśli tak – jakie zasady zostały naruszone? </w:t>
            </w:r>
          </w:p>
          <w:p w:rsidR="000411D0" w:rsidRPr="000411D0" w:rsidRDefault="000411D0" w:rsidP="000411D0">
            <w:pPr>
              <w:spacing w:after="115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  <w:p w:rsidR="000411D0" w:rsidRPr="000411D0" w:rsidRDefault="000411D0" w:rsidP="000411D0">
            <w:pPr>
              <w:spacing w:after="0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  <w:tr w:rsidR="000411D0" w:rsidRPr="000411D0" w:rsidTr="000411D0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>Czy podjąłeś/-</w:t>
            </w:r>
            <w:proofErr w:type="spellStart"/>
            <w:r w:rsidRPr="000411D0">
              <w:rPr>
                <w:lang w:val="pl-PL"/>
              </w:rPr>
              <w:t>aś</w:t>
            </w:r>
            <w:proofErr w:type="spellEnd"/>
            <w:r w:rsidRPr="000411D0">
              <w:rPr>
                <w:lang w:val="pl-PL"/>
              </w:rPr>
              <w:t xml:space="preserve"> jakieś działania? Jeśli tak, to jakie?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  <w:tr w:rsidR="000411D0" w:rsidRPr="000411D0" w:rsidTr="000411D0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115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Jeśli nie – dlaczego? </w:t>
            </w:r>
          </w:p>
          <w:p w:rsidR="000411D0" w:rsidRPr="000411D0" w:rsidRDefault="000411D0" w:rsidP="000411D0">
            <w:pPr>
              <w:spacing w:after="0" w:line="276" w:lineRule="auto"/>
              <w:ind w:left="2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  <w:tr w:rsidR="000411D0" w:rsidRPr="000411D0" w:rsidTr="000411D0">
        <w:trPr>
          <w:trHeight w:val="1253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76" w:lineRule="auto"/>
              <w:ind w:left="2" w:right="65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Czy masz jakieś uwagi/poprawki/sugestie dotyczące Standardów Ochrony Małoletnich przed krzywdzeniem? </w:t>
            </w:r>
            <w:r w:rsidRPr="000411D0">
              <w:rPr>
                <w:i/>
                <w:lang w:val="pl-PL"/>
              </w:rPr>
              <w:t xml:space="preserve">(odpowiedź opisowa)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1D0" w:rsidRPr="000411D0" w:rsidRDefault="000411D0" w:rsidP="000411D0">
            <w:pPr>
              <w:spacing w:after="0" w:line="259" w:lineRule="auto"/>
              <w:jc w:val="left"/>
              <w:rPr>
                <w:lang w:val="pl-PL"/>
              </w:rPr>
            </w:pPr>
            <w:r w:rsidRPr="000411D0">
              <w:rPr>
                <w:lang w:val="pl-PL"/>
              </w:rPr>
              <w:t xml:space="preserve"> </w:t>
            </w:r>
          </w:p>
        </w:tc>
      </w:tr>
    </w:tbl>
    <w:p w:rsidR="00B53215" w:rsidRPr="00FD207C" w:rsidRDefault="00B715C9" w:rsidP="002368EE">
      <w:pPr>
        <w:rPr>
          <w:lang w:val="pl-PL"/>
        </w:rPr>
      </w:pPr>
      <w:r>
        <w:rPr>
          <w:lang w:val="pl-PL"/>
        </w:rPr>
        <w:br/>
      </w:r>
      <w:bookmarkStart w:id="0" w:name="_GoBack"/>
      <w:bookmarkEnd w:id="0"/>
      <w:r w:rsidR="00FD207C" w:rsidRPr="00FD207C">
        <w:rPr>
          <w:lang w:val="pl-PL"/>
        </w:rPr>
        <w:t>Dziękuję za wypełnienie ankiety</w:t>
      </w:r>
    </w:p>
    <w:sectPr w:rsidR="00B53215" w:rsidRPr="00FD207C" w:rsidSect="00B715C9">
      <w:pgSz w:w="11904" w:h="16840"/>
      <w:pgMar w:top="1135" w:right="1191" w:bottom="1440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215"/>
    <w:rsid w:val="000411D0"/>
    <w:rsid w:val="002368EE"/>
    <w:rsid w:val="00297CEF"/>
    <w:rsid w:val="002F6F01"/>
    <w:rsid w:val="00B53215"/>
    <w:rsid w:val="00B715C9"/>
    <w:rsid w:val="00BF4D99"/>
    <w:rsid w:val="00D20CE3"/>
    <w:rsid w:val="00FD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6929"/>
  <w15:docId w15:val="{C2A5265E-6F5F-43A7-A0D2-D2F6DDDF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0" w:line="249" w:lineRule="auto"/>
      <w:ind w:left="10" w:right="31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2368EE"/>
    <w:pPr>
      <w:spacing w:after="0" w:line="240" w:lineRule="auto"/>
      <w:ind w:left="10" w:right="31" w:hanging="10"/>
      <w:jc w:val="right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789A0-0B86-4074-A744-F46B81D3E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Monitoring standardów - ankieta.odt</vt:lpstr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standardów - ankieta.odt</dc:title>
  <dc:subject/>
  <dc:creator>norbi</dc:creator>
  <cp:keywords/>
  <cp:lastModifiedBy>PS79</cp:lastModifiedBy>
  <cp:revision>8</cp:revision>
  <dcterms:created xsi:type="dcterms:W3CDTF">2024-01-16T09:22:00Z</dcterms:created>
  <dcterms:modified xsi:type="dcterms:W3CDTF">2024-02-02T12:10:00Z</dcterms:modified>
</cp:coreProperties>
</file>